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4" w:rsidRPr="00FF57EE" w:rsidRDefault="00576D44" w:rsidP="005D1F49">
      <w:pPr>
        <w:jc w:val="center"/>
        <w:rPr>
          <w:rFonts w:ascii="Georgia" w:hAnsi="Georgia"/>
          <w:color w:val="FFFFFF" w:themeColor="background1"/>
          <w:sz w:val="48"/>
          <w:szCs w:val="48"/>
          <w:lang w:val="ru-RU"/>
        </w:rPr>
      </w:pPr>
      <w:r w:rsidRPr="00FF57EE">
        <w:rPr>
          <w:rFonts w:ascii="Georgia" w:hAnsi="Georgia"/>
          <w:noProof/>
          <w:color w:val="FFFFFF" w:themeColor="background1"/>
          <w:sz w:val="48"/>
          <w:szCs w:val="48"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-729615</wp:posOffset>
            </wp:positionV>
            <wp:extent cx="8039100" cy="11534775"/>
            <wp:effectExtent l="19050" t="0" r="0" b="0"/>
            <wp:wrapNone/>
            <wp:docPr id="8" name="Рисунок 5" descr="F:\Готовые материалы - видео\logo previe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отовые материалы - видео\logo preview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15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F49" w:rsidRPr="00E473EA">
        <w:rPr>
          <w:rFonts w:ascii="Georgia" w:hAnsi="Georgia"/>
          <w:color w:val="FFFFFF" w:themeColor="background1"/>
          <w:sz w:val="48"/>
          <w:szCs w:val="48"/>
          <w:lang w:val="ru-RU"/>
        </w:rPr>
        <w:t>Стандарт третьего</w:t>
      </w:r>
      <w:r w:rsidR="005D1F49" w:rsidRPr="00FF57EE">
        <w:rPr>
          <w:rFonts w:ascii="Georgia" w:hAnsi="Georgia"/>
          <w:color w:val="FFFFFF" w:themeColor="background1"/>
          <w:sz w:val="48"/>
          <w:szCs w:val="48"/>
          <w:lang w:val="ru-RU"/>
        </w:rPr>
        <w:t xml:space="preserve"> </w:t>
      </w:r>
      <w:r w:rsidR="006912F1" w:rsidRPr="00FF57EE">
        <w:rPr>
          <w:rFonts w:ascii="Georgia" w:hAnsi="Georgia"/>
          <w:color w:val="FFFFFF" w:themeColor="background1"/>
          <w:sz w:val="48"/>
          <w:szCs w:val="48"/>
          <w:lang w:val="ru-RU"/>
        </w:rPr>
        <w:t>поколения</w:t>
      </w:r>
    </w:p>
    <w:p w:rsidR="00576D44" w:rsidRDefault="00576D44" w:rsidP="00B96EB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33CCCC"/>
          <w:sz w:val="40"/>
          <w:szCs w:val="40"/>
          <w:lang w:val="ru-RU"/>
        </w:rPr>
      </w:pPr>
    </w:p>
    <w:p w:rsidR="00576D44" w:rsidRPr="006912F1" w:rsidRDefault="00FF57EE" w:rsidP="00B96EB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33CCCC"/>
          <w:sz w:val="56"/>
          <w:szCs w:val="56"/>
          <w:lang w:val="ru-RU"/>
        </w:rPr>
      </w:pPr>
      <w:r>
        <w:rPr>
          <w:rFonts w:ascii="Calibri" w:hAnsi="Calibri" w:cs="Calibri"/>
          <w:b/>
          <w:bCs/>
          <w:noProof/>
          <w:color w:val="33CCCC"/>
          <w:sz w:val="56"/>
          <w:szCs w:val="56"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68580</wp:posOffset>
            </wp:positionV>
            <wp:extent cx="7582535" cy="5062855"/>
            <wp:effectExtent l="19050" t="0" r="0" b="0"/>
            <wp:wrapNone/>
            <wp:docPr id="13" name="Рисунок 9" descr="F:\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65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506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FF57EE" w:rsidRDefault="00FF57EE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</w:p>
    <w:p w:rsidR="005D1F49" w:rsidRPr="00FF57EE" w:rsidRDefault="00576D44" w:rsidP="005D1F49">
      <w:pPr>
        <w:jc w:val="center"/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</w:pPr>
      <w:r w:rsidRPr="00FF57EE"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  <w:t>Как вернуть девушку</w:t>
      </w:r>
      <w:r w:rsidR="005D1F49" w:rsidRPr="00FF57EE">
        <w:rPr>
          <w:rFonts w:ascii="Georgia" w:hAnsi="Georgia" w:cs="Tahoma"/>
          <w:b/>
          <w:color w:val="FFFFFF" w:themeColor="background1"/>
          <w:sz w:val="72"/>
          <w:szCs w:val="72"/>
          <w:lang w:val="ru-RU"/>
        </w:rPr>
        <w:t>!</w:t>
      </w:r>
    </w:p>
    <w:p w:rsidR="00576D44" w:rsidRPr="005D1F49" w:rsidRDefault="005D1F49" w:rsidP="005D1F49">
      <w:pPr>
        <w:jc w:val="center"/>
        <w:rPr>
          <w:rFonts w:ascii="Georgia" w:hAnsi="Georgia" w:cs="Tahoma"/>
          <w:color w:val="FFFFFF" w:themeColor="background1"/>
          <w:sz w:val="52"/>
          <w:szCs w:val="52"/>
          <w:lang w:val="ru-RU"/>
        </w:rPr>
      </w:pPr>
      <w:r w:rsidRPr="005D1F49">
        <w:rPr>
          <w:rFonts w:ascii="Georgia" w:hAnsi="Georgia" w:cs="Tahoma"/>
          <w:color w:val="FFFFFF" w:themeColor="background1"/>
          <w:sz w:val="52"/>
          <w:szCs w:val="52"/>
          <w:lang w:val="ru-RU"/>
        </w:rPr>
        <w:t>От расставания к возвращению!</w:t>
      </w:r>
    </w:p>
    <w:p w:rsidR="00FF57EE" w:rsidRPr="000247CE" w:rsidRDefault="00E473EA" w:rsidP="00FF57EE">
      <w:pPr>
        <w:tabs>
          <w:tab w:val="left" w:pos="6362"/>
        </w:tabs>
        <w:rPr>
          <w:rFonts w:ascii="Georgia" w:hAnsi="Georgia" w:cs="Tahoma"/>
          <w:color w:val="FFFFFF" w:themeColor="background1"/>
          <w:sz w:val="56"/>
          <w:szCs w:val="56"/>
          <w:lang w:val="ru-RU"/>
        </w:rPr>
      </w:pPr>
      <w:r>
        <w:rPr>
          <w:rFonts w:ascii="Georgia" w:hAnsi="Georgia" w:cs="Tahoma"/>
          <w:noProof/>
          <w:color w:val="FFFFFF" w:themeColor="background1"/>
          <w:sz w:val="56"/>
          <w:szCs w:val="56"/>
          <w:lang w:val="ru-RU"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582295</wp:posOffset>
            </wp:positionV>
            <wp:extent cx="2874010" cy="1869440"/>
            <wp:effectExtent l="19050" t="0" r="2540" b="0"/>
            <wp:wrapNone/>
            <wp:docPr id="12" name="Рисунок 8" descr="F:\Готовые материалы - видео\logo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отовые материалы - видео\logo 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7EE">
        <w:rPr>
          <w:rFonts w:ascii="Georgia" w:hAnsi="Georgia" w:cs="Tahoma"/>
          <w:color w:val="FFFFFF" w:themeColor="background1"/>
          <w:sz w:val="56"/>
          <w:szCs w:val="56"/>
          <w:lang w:val="ru-RU"/>
        </w:rPr>
        <w:tab/>
      </w:r>
    </w:p>
    <w:p w:rsidR="005D1F49" w:rsidRPr="00FF57EE" w:rsidRDefault="00FF57EE" w:rsidP="00FF57EE">
      <w:pPr>
        <w:tabs>
          <w:tab w:val="left" w:pos="6362"/>
        </w:tabs>
        <w:rPr>
          <w:rFonts w:ascii="Georgia" w:hAnsi="Georgia" w:cs="Tahoma"/>
          <w:color w:val="FFFFFF" w:themeColor="background1"/>
          <w:sz w:val="36"/>
          <w:szCs w:val="36"/>
          <w:lang w:val="ru-RU"/>
        </w:rPr>
      </w:pPr>
      <w:r w:rsidRPr="00FF57EE">
        <w:rPr>
          <w:rFonts w:ascii="Georgia" w:hAnsi="Georgia" w:cs="Tahoma"/>
          <w:color w:val="FFFFFF" w:themeColor="background1"/>
          <w:sz w:val="36"/>
          <w:szCs w:val="36"/>
          <w:lang w:val="ru-RU"/>
        </w:rPr>
        <w:t xml:space="preserve">                              </w:t>
      </w:r>
    </w:p>
    <w:p w:rsidR="00576D44" w:rsidRDefault="00576D44" w:rsidP="00B96EB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33CCCC"/>
          <w:sz w:val="40"/>
          <w:szCs w:val="40"/>
          <w:lang w:val="ru-RU"/>
        </w:rPr>
      </w:pPr>
    </w:p>
    <w:p w:rsidR="00576D44" w:rsidRPr="00440E99" w:rsidRDefault="00440E99" w:rsidP="00440E99">
      <w:pPr>
        <w:pStyle w:val="a6"/>
        <w:rPr>
          <w:lang w:val="ru-RU"/>
        </w:rPr>
      </w:pPr>
      <w:bookmarkStart w:id="0" w:name="_Toc417499687"/>
      <w:r w:rsidRPr="00440E99">
        <w:rPr>
          <w:lang w:val="ru-RU"/>
        </w:rPr>
        <w:t>Предисловие</w:t>
      </w:r>
      <w:bookmarkEnd w:id="0"/>
    </w:p>
    <w:p w:rsidR="00827D8F" w:rsidRPr="0027459E" w:rsidRDefault="00440E99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 xml:space="preserve">Расставание </w:t>
      </w:r>
      <w:permStart w:id="0" w:edGrp="everyone"/>
      <w:permEnd w:id="0"/>
      <w:r w:rsidRPr="0027459E">
        <w:rPr>
          <w:rFonts w:ascii="Georgia" w:hAnsi="Georgia"/>
          <w:sz w:val="28"/>
          <w:szCs w:val="28"/>
          <w:lang w:val="ru-RU"/>
        </w:rPr>
        <w:t>с девушкой представляет собой одно из самых сложных и серьезных испытаний, которое получают парни в своей жизни. И мы скажем честно, что расставание с девушкой меняет парней. Одних оно делает неуверенными, слабыми и эмоционально нестабильными, а других, оно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наоборот</w:t>
      </w:r>
      <w:r w:rsidR="00282EE7">
        <w:rPr>
          <w:rFonts w:ascii="Georgia" w:hAnsi="Georgia"/>
          <w:sz w:val="28"/>
          <w:szCs w:val="28"/>
          <w:lang w:val="ru-RU"/>
        </w:rPr>
        <w:t xml:space="preserve"> заставляет менять</w:t>
      </w:r>
      <w:r w:rsidRPr="0027459E">
        <w:rPr>
          <w:rFonts w:ascii="Georgia" w:hAnsi="Georgia"/>
          <w:sz w:val="28"/>
          <w:szCs w:val="28"/>
          <w:lang w:val="ru-RU"/>
        </w:rPr>
        <w:t xml:space="preserve"> сво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ю жизнь в верном направлении. </w:t>
      </w:r>
    </w:p>
    <w:p w:rsidR="00440E99" w:rsidRPr="0027459E" w:rsidRDefault="00440E99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 xml:space="preserve">И сегодня мы протягиваем </w:t>
      </w:r>
      <w:r w:rsidR="00125C50" w:rsidRPr="0027459E">
        <w:rPr>
          <w:rFonts w:ascii="Georgia" w:hAnsi="Georgia"/>
          <w:sz w:val="28"/>
          <w:szCs w:val="28"/>
          <w:lang w:val="ru-RU"/>
        </w:rPr>
        <w:t>тебе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</w:t>
      </w:r>
      <w:r w:rsidRPr="0027459E">
        <w:rPr>
          <w:rFonts w:ascii="Georgia" w:hAnsi="Georgia"/>
          <w:sz w:val="28"/>
          <w:szCs w:val="28"/>
          <w:lang w:val="ru-RU"/>
        </w:rPr>
        <w:t>руку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помощи и указываем верную дорогу, которая в и</w:t>
      </w:r>
      <w:r w:rsidR="00125C50" w:rsidRPr="0027459E">
        <w:rPr>
          <w:rFonts w:ascii="Georgia" w:hAnsi="Georgia"/>
          <w:sz w:val="28"/>
          <w:szCs w:val="28"/>
          <w:lang w:val="ru-RU"/>
        </w:rPr>
        <w:t>тоге приведет тебя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к эмоциональному возрождению и возвращению </w:t>
      </w:r>
      <w:r w:rsidR="00125C50" w:rsidRPr="0027459E">
        <w:rPr>
          <w:rFonts w:ascii="Georgia" w:hAnsi="Georgia"/>
          <w:sz w:val="28"/>
          <w:szCs w:val="28"/>
          <w:lang w:val="ru-RU"/>
        </w:rPr>
        <w:t xml:space="preserve">своей любимой </w:t>
      </w:r>
      <w:r w:rsidR="00827D8F" w:rsidRPr="0027459E">
        <w:rPr>
          <w:rFonts w:ascii="Georgia" w:hAnsi="Georgia"/>
          <w:sz w:val="28"/>
          <w:szCs w:val="28"/>
          <w:lang w:val="ru-RU"/>
        </w:rPr>
        <w:t>девушки.</w:t>
      </w:r>
      <w:r w:rsidR="00125C50" w:rsidRPr="0027459E">
        <w:rPr>
          <w:rFonts w:ascii="Georgia" w:hAnsi="Georgia"/>
          <w:sz w:val="28"/>
          <w:szCs w:val="28"/>
          <w:lang w:val="ru-RU"/>
        </w:rPr>
        <w:t xml:space="preserve"> </w:t>
      </w:r>
    </w:p>
    <w:p w:rsidR="00125C50" w:rsidRPr="0027459E" w:rsidRDefault="00125C50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>А самое главное заключается в том, что это сделать действительно несложно, главное иметь трезвую голову и знать то, что мы сейчас тебе расскажем!</w:t>
      </w:r>
    </w:p>
    <w:p w:rsidR="00601297" w:rsidRPr="0027459E" w:rsidRDefault="00125C50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b/>
          <w:sz w:val="28"/>
          <w:szCs w:val="28"/>
          <w:lang w:val="ru-RU"/>
        </w:rPr>
        <w:t>О книге:</w:t>
      </w:r>
      <w:r w:rsidRPr="0027459E">
        <w:rPr>
          <w:rFonts w:ascii="Georgia" w:hAnsi="Georgia"/>
          <w:sz w:val="28"/>
          <w:szCs w:val="28"/>
          <w:lang w:val="ru-RU"/>
        </w:rPr>
        <w:t xml:space="preserve"> Эта книга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был</w:t>
      </w:r>
      <w:r w:rsidRPr="0027459E">
        <w:rPr>
          <w:rFonts w:ascii="Georgia" w:hAnsi="Georgia"/>
          <w:sz w:val="28"/>
          <w:szCs w:val="28"/>
          <w:lang w:val="ru-RU"/>
        </w:rPr>
        <w:t>а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написан</w:t>
      </w:r>
      <w:r w:rsidRPr="0027459E">
        <w:rPr>
          <w:rFonts w:ascii="Georgia" w:hAnsi="Georgia"/>
          <w:sz w:val="28"/>
          <w:szCs w:val="28"/>
          <w:lang w:val="ru-RU"/>
        </w:rPr>
        <w:t>а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 специалистами мужского портала Lieman.</w:t>
      </w:r>
      <w:r w:rsidR="00827D8F" w:rsidRPr="0027459E">
        <w:rPr>
          <w:rFonts w:ascii="Georgia" w:hAnsi="Georgia"/>
          <w:sz w:val="28"/>
          <w:szCs w:val="28"/>
        </w:rPr>
        <w:t>ru</w:t>
      </w:r>
      <w:r w:rsidR="00601297" w:rsidRPr="0027459E">
        <w:rPr>
          <w:rFonts w:ascii="Georgia" w:hAnsi="Georgia"/>
          <w:sz w:val="28"/>
          <w:szCs w:val="28"/>
          <w:lang w:val="ru-RU"/>
        </w:rPr>
        <w:t xml:space="preserve"> в 2010</w:t>
      </w:r>
      <w:r w:rsidR="002437B9" w:rsidRPr="0027459E">
        <w:rPr>
          <w:rFonts w:ascii="Georgia" w:hAnsi="Georgia"/>
          <w:sz w:val="28"/>
          <w:szCs w:val="28"/>
          <w:lang w:val="ru-RU"/>
        </w:rPr>
        <w:t xml:space="preserve"> году и з</w:t>
      </w:r>
      <w:r w:rsidR="00601297" w:rsidRPr="0027459E">
        <w:rPr>
          <w:rFonts w:ascii="Georgia" w:hAnsi="Georgia"/>
          <w:sz w:val="28"/>
          <w:szCs w:val="28"/>
          <w:lang w:val="ru-RU"/>
        </w:rPr>
        <w:t xml:space="preserve">а годы своего существования претерпела два существенных дополнения, </w:t>
      </w:r>
      <w:r w:rsidR="002437B9" w:rsidRPr="0027459E">
        <w:rPr>
          <w:rFonts w:ascii="Georgia" w:hAnsi="Georgia"/>
          <w:sz w:val="28"/>
          <w:szCs w:val="28"/>
          <w:lang w:val="ru-RU"/>
        </w:rPr>
        <w:t xml:space="preserve">в </w:t>
      </w:r>
      <w:r w:rsidR="00601297" w:rsidRPr="0027459E">
        <w:rPr>
          <w:rFonts w:ascii="Georgia" w:hAnsi="Georgia"/>
          <w:sz w:val="28"/>
          <w:szCs w:val="28"/>
          <w:lang w:val="ru-RU"/>
        </w:rPr>
        <w:t>которы</w:t>
      </w:r>
      <w:r w:rsidR="002437B9" w:rsidRPr="0027459E">
        <w:rPr>
          <w:rFonts w:ascii="Georgia" w:hAnsi="Georgia"/>
          <w:sz w:val="28"/>
          <w:szCs w:val="28"/>
          <w:lang w:val="ru-RU"/>
        </w:rPr>
        <w:t xml:space="preserve">х </w:t>
      </w:r>
      <w:r w:rsidR="00502F66">
        <w:rPr>
          <w:rFonts w:ascii="Georgia" w:hAnsi="Georgia"/>
          <w:sz w:val="28"/>
          <w:szCs w:val="28"/>
          <w:lang w:val="ru-RU"/>
        </w:rPr>
        <w:t>подробно описывае</w:t>
      </w:r>
      <w:r w:rsidR="00601297" w:rsidRPr="0027459E">
        <w:rPr>
          <w:rFonts w:ascii="Georgia" w:hAnsi="Georgia"/>
          <w:sz w:val="28"/>
          <w:szCs w:val="28"/>
          <w:lang w:val="ru-RU"/>
        </w:rPr>
        <w:t>т</w:t>
      </w:r>
      <w:r w:rsidR="002437B9" w:rsidRPr="0027459E">
        <w:rPr>
          <w:rFonts w:ascii="Georgia" w:hAnsi="Georgia"/>
          <w:sz w:val="28"/>
          <w:szCs w:val="28"/>
          <w:lang w:val="ru-RU"/>
        </w:rPr>
        <w:t>ся</w:t>
      </w:r>
      <w:r w:rsidR="00601297" w:rsidRPr="0027459E">
        <w:rPr>
          <w:rFonts w:ascii="Georgia" w:hAnsi="Georgia"/>
          <w:sz w:val="28"/>
          <w:szCs w:val="28"/>
          <w:lang w:val="ru-RU"/>
        </w:rPr>
        <w:t xml:space="preserve"> проб</w:t>
      </w:r>
      <w:r w:rsidR="002437B9" w:rsidRPr="0027459E">
        <w:rPr>
          <w:rFonts w:ascii="Georgia" w:hAnsi="Georgia"/>
          <w:sz w:val="28"/>
          <w:szCs w:val="28"/>
          <w:lang w:val="ru-RU"/>
        </w:rPr>
        <w:t>лема</w:t>
      </w:r>
      <w:r w:rsidR="00601297" w:rsidRPr="0027459E">
        <w:rPr>
          <w:rFonts w:ascii="Georgia" w:hAnsi="Georgia"/>
          <w:sz w:val="28"/>
          <w:szCs w:val="28"/>
          <w:lang w:val="ru-RU"/>
        </w:rPr>
        <w:t xml:space="preserve"> эмоционального возрождения, ведь именно </w:t>
      </w:r>
      <w:r w:rsidR="002437B9" w:rsidRPr="0027459E">
        <w:rPr>
          <w:rFonts w:ascii="Georgia" w:hAnsi="Georgia"/>
          <w:sz w:val="28"/>
          <w:szCs w:val="28"/>
          <w:lang w:val="ru-RU"/>
        </w:rPr>
        <w:t xml:space="preserve">негативные эмоции </w:t>
      </w:r>
      <w:r w:rsidR="00601297" w:rsidRPr="0027459E">
        <w:rPr>
          <w:rFonts w:ascii="Georgia" w:hAnsi="Georgia"/>
          <w:sz w:val="28"/>
          <w:szCs w:val="28"/>
          <w:lang w:val="ru-RU"/>
        </w:rPr>
        <w:t xml:space="preserve">чаще всего и является главной </w:t>
      </w:r>
      <w:r w:rsidR="002437B9" w:rsidRPr="0027459E">
        <w:rPr>
          <w:rFonts w:ascii="Georgia" w:hAnsi="Georgia"/>
          <w:sz w:val="28"/>
          <w:szCs w:val="28"/>
          <w:lang w:val="ru-RU"/>
        </w:rPr>
        <w:t>преградой</w:t>
      </w:r>
      <w:r w:rsidR="00601297" w:rsidRPr="0027459E">
        <w:rPr>
          <w:rFonts w:ascii="Georgia" w:hAnsi="Georgia"/>
          <w:sz w:val="28"/>
          <w:szCs w:val="28"/>
          <w:lang w:val="ru-RU"/>
        </w:rPr>
        <w:t xml:space="preserve"> для возвращения девушки.</w:t>
      </w:r>
    </w:p>
    <w:p w:rsidR="00125C50" w:rsidRDefault="002437B9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>Дл</w:t>
      </w:r>
      <w:r w:rsidR="00827D8F" w:rsidRPr="0027459E">
        <w:rPr>
          <w:rFonts w:ascii="Georgia" w:hAnsi="Georgia"/>
          <w:sz w:val="28"/>
          <w:szCs w:val="28"/>
          <w:lang w:val="ru-RU"/>
        </w:rPr>
        <w:t xml:space="preserve">я удобства общения с тобой, мы будет говорить от лица </w:t>
      </w:r>
      <w:r w:rsidR="00125C50" w:rsidRPr="0027459E">
        <w:rPr>
          <w:rFonts w:ascii="Georgia" w:hAnsi="Georgia"/>
          <w:sz w:val="28"/>
          <w:szCs w:val="28"/>
          <w:lang w:val="ru-RU"/>
        </w:rPr>
        <w:t xml:space="preserve">Сэма, одного из наших первых посетителей, который смог изменить свою жизнь, а теперь помогает </w:t>
      </w:r>
      <w:r w:rsidRPr="0027459E">
        <w:rPr>
          <w:rFonts w:ascii="Georgia" w:hAnsi="Georgia"/>
          <w:sz w:val="28"/>
          <w:szCs w:val="28"/>
          <w:lang w:val="ru-RU"/>
        </w:rPr>
        <w:t xml:space="preserve">это сделать </w:t>
      </w:r>
      <w:r w:rsidR="00125C50" w:rsidRPr="0027459E">
        <w:rPr>
          <w:rFonts w:ascii="Georgia" w:hAnsi="Georgia"/>
          <w:sz w:val="28"/>
          <w:szCs w:val="28"/>
          <w:lang w:val="ru-RU"/>
        </w:rPr>
        <w:t>другим!</w:t>
      </w:r>
    </w:p>
    <w:p w:rsidR="0027459E" w:rsidRDefault="0027459E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</w:p>
    <w:p w:rsidR="0027459E" w:rsidRDefault="0027459E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</w:p>
    <w:p w:rsidR="002E0689" w:rsidRDefault="002E0689" w:rsidP="00125C50">
      <w:pPr>
        <w:spacing w:after="100" w:afterAutospacing="1"/>
        <w:rPr>
          <w:rFonts w:ascii="Georgia" w:hAnsi="Georgia"/>
          <w:sz w:val="28"/>
          <w:szCs w:val="28"/>
          <w:lang w:val="ru-RU"/>
        </w:rPr>
      </w:pPr>
    </w:p>
    <w:p w:rsidR="00125C50" w:rsidRDefault="002437B9" w:rsidP="00440E99">
      <w:pPr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ru-RU"/>
        </w:rPr>
        <w:lastRenderedPageBreak/>
        <w:t>Содержание</w:t>
      </w:r>
    </w:p>
    <w:p w:rsidR="00BE16ED" w:rsidRDefault="00421B4D">
      <w:pPr>
        <w:pStyle w:val="11"/>
        <w:rPr>
          <w:b w:val="0"/>
          <w:lang w:eastAsia="ru-RU"/>
        </w:rPr>
      </w:pPr>
      <w:r w:rsidRPr="00421B4D">
        <w:rPr>
          <w:rFonts w:ascii="Georgia" w:hAnsi="Georgia"/>
          <w:sz w:val="32"/>
          <w:szCs w:val="32"/>
        </w:rPr>
        <w:fldChar w:fldCharType="begin"/>
      </w:r>
      <w:r w:rsidR="009A35B7">
        <w:rPr>
          <w:rFonts w:ascii="Georgia" w:hAnsi="Georgia"/>
          <w:sz w:val="32"/>
          <w:szCs w:val="32"/>
        </w:rPr>
        <w:instrText xml:space="preserve"> TOC \o "1-5" \h \z \u </w:instrText>
      </w:r>
      <w:r w:rsidRPr="00421B4D">
        <w:rPr>
          <w:rFonts w:ascii="Georgia" w:hAnsi="Georgia"/>
          <w:sz w:val="32"/>
          <w:szCs w:val="32"/>
        </w:rPr>
        <w:fldChar w:fldCharType="separate"/>
      </w:r>
      <w:hyperlink w:anchor="_Toc417499687" w:history="1">
        <w:r w:rsidR="00BE16ED" w:rsidRPr="0018563F">
          <w:rPr>
            <w:rStyle w:val="aa"/>
          </w:rPr>
          <w:t>Предисловие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688" w:history="1">
        <w:r w:rsidR="00BE16ED" w:rsidRPr="0018563F">
          <w:rPr>
            <w:rStyle w:val="aa"/>
          </w:rPr>
          <w:t>Тут нет места мести!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689" w:history="1">
        <w:r w:rsidR="00BE16ED" w:rsidRPr="0018563F">
          <w:rPr>
            <w:rStyle w:val="aa"/>
          </w:rPr>
          <w:t>Почему все заканчивается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690" w:history="1">
        <w:r w:rsidR="00BE16ED" w:rsidRPr="0018563F">
          <w:rPr>
            <w:rStyle w:val="aa"/>
          </w:rPr>
          <w:t>Стоит ли возвращать бывших?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691" w:history="1">
        <w:r w:rsidR="00BE16ED" w:rsidRPr="0018563F">
          <w:rPr>
            <w:rStyle w:val="aa"/>
          </w:rPr>
          <w:t>Шаг 1. Разбор ситуации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2" w:history="1">
        <w:r w:rsidR="00BE16ED" w:rsidRPr="0018563F">
          <w:rPr>
            <w:rStyle w:val="aa"/>
            <w:noProof/>
            <w:lang w:val="ru-RU"/>
          </w:rPr>
          <w:t>1. Почему изменились интересы девушки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3" w:history="1">
        <w:r w:rsidR="00BE16ED" w:rsidRPr="0018563F">
          <w:rPr>
            <w:rStyle w:val="aa"/>
            <w:noProof/>
            <w:lang w:val="ru-RU"/>
          </w:rPr>
          <w:t>Чья это вина?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4" w:history="1">
        <w:r w:rsidR="00BE16ED" w:rsidRPr="0018563F">
          <w:rPr>
            <w:rStyle w:val="aa"/>
            <w:noProof/>
            <w:lang w:val="ru-RU"/>
          </w:rPr>
          <w:t>Кого выбирают девушки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5" w:history="1">
        <w:r w:rsidR="00BE16ED" w:rsidRPr="0018563F">
          <w:rPr>
            <w:rStyle w:val="aa"/>
            <w:noProof/>
            <w:lang w:val="ru-RU"/>
          </w:rPr>
          <w:t>Что хотят женщины от мужчин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696" w:history="1">
        <w:r w:rsidR="00BE16ED" w:rsidRPr="0018563F">
          <w:rPr>
            <w:rStyle w:val="aa"/>
          </w:rPr>
          <w:t>Шаг 2. Базовая теория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7" w:history="1">
        <w:r w:rsidR="00BE16ED" w:rsidRPr="0018563F">
          <w:rPr>
            <w:rStyle w:val="aa"/>
            <w:noProof/>
            <w:lang w:val="ru-RU"/>
          </w:rPr>
          <w:t>Что требуется для возврата бывшей девушки?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8" w:history="1">
        <w:r w:rsidR="00BE16ED" w:rsidRPr="0018563F">
          <w:rPr>
            <w:rStyle w:val="aa"/>
            <w:noProof/>
            <w:lang w:val="ru-RU"/>
          </w:rPr>
          <w:t>Сколько потребуется времени?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699" w:history="1">
        <w:r w:rsidR="00BE16ED" w:rsidRPr="0018563F">
          <w:rPr>
            <w:rStyle w:val="aa"/>
            <w:noProof/>
            <w:lang w:val="ru-RU"/>
          </w:rPr>
          <w:t>Время сильных решений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0" w:history="1">
        <w:r w:rsidR="00BE16ED" w:rsidRPr="0018563F">
          <w:rPr>
            <w:rStyle w:val="aa"/>
            <w:noProof/>
            <w:lang w:val="ru-RU"/>
          </w:rPr>
          <w:t>Опасность влюбленности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1" w:history="1">
        <w:r w:rsidR="00BE16ED" w:rsidRPr="0018563F">
          <w:rPr>
            <w:rStyle w:val="aa"/>
            <w:noProof/>
            <w:lang w:val="ru-RU"/>
          </w:rPr>
          <w:t>Качественные отношения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2" w:history="1">
        <w:r w:rsidR="00BE16ED" w:rsidRPr="0018563F">
          <w:rPr>
            <w:rStyle w:val="aa"/>
            <w:noProof/>
            <w:lang w:val="ru-RU"/>
          </w:rPr>
          <w:t>Как достичь баланса в отношениях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3" w:history="1">
        <w:r w:rsidR="00BE16ED" w:rsidRPr="0018563F">
          <w:rPr>
            <w:rStyle w:val="aa"/>
            <w:noProof/>
            <w:lang w:val="ru-RU"/>
          </w:rPr>
          <w:t>Управление зависимостью в отношениях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4" w:history="1">
        <w:r w:rsidR="00BE16ED" w:rsidRPr="0018563F">
          <w:rPr>
            <w:rStyle w:val="aa"/>
            <w:noProof/>
            <w:lang w:val="ru-RU"/>
          </w:rPr>
          <w:t>Принцип «Ближе – Дальше»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705" w:history="1">
        <w:r w:rsidR="00BE16ED" w:rsidRPr="0018563F">
          <w:rPr>
            <w:rStyle w:val="aa"/>
          </w:rPr>
          <w:t>Шаг 3. Возвращаем девушку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6" w:history="1">
        <w:r w:rsidR="00BE16ED" w:rsidRPr="0018563F">
          <w:rPr>
            <w:rStyle w:val="aa"/>
            <w:noProof/>
            <w:lang w:val="ru-RU"/>
          </w:rPr>
          <w:t>Выход на связь с девушкой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7" w:history="1">
        <w:r w:rsidR="00BE16ED" w:rsidRPr="0018563F">
          <w:rPr>
            <w:rStyle w:val="aa"/>
            <w:noProof/>
            <w:lang w:val="ru-RU"/>
          </w:rPr>
          <w:t>Играя «против» уверенности девушки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8" w:history="1">
        <w:r w:rsidR="00BE16ED" w:rsidRPr="0018563F">
          <w:rPr>
            <w:rStyle w:val="aa"/>
            <w:noProof/>
            <w:lang w:val="ru-RU"/>
          </w:rPr>
          <w:t>Подготовка к встрече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09" w:history="1">
        <w:r w:rsidR="00BE16ED" w:rsidRPr="0018563F">
          <w:rPr>
            <w:rStyle w:val="aa"/>
            <w:noProof/>
            <w:lang w:val="ru-RU"/>
          </w:rPr>
          <w:t>Модель поведения с бывшей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0" w:history="1">
        <w:r w:rsidR="00BE16ED" w:rsidRPr="0018563F">
          <w:rPr>
            <w:rStyle w:val="aa"/>
            <w:noProof/>
            <w:lang w:val="ru-RU"/>
          </w:rPr>
          <w:t>Занимаемся сексом с девушкой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711" w:history="1">
        <w:r w:rsidR="00BE16ED" w:rsidRPr="0018563F">
          <w:rPr>
            <w:rStyle w:val="aa"/>
          </w:rPr>
          <w:t>Шаг 4. Новые отношения с девушкой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2" w:history="1">
        <w:r w:rsidR="00BE16ED" w:rsidRPr="0018563F">
          <w:rPr>
            <w:rStyle w:val="aa"/>
            <w:noProof/>
            <w:lang w:val="ru-RU"/>
          </w:rPr>
          <w:t>У неё есть другой парень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3" w:history="1">
        <w:r w:rsidR="00BE16ED" w:rsidRPr="0018563F">
          <w:rPr>
            <w:rStyle w:val="aa"/>
            <w:noProof/>
            <w:lang w:val="ru-RU"/>
          </w:rPr>
          <w:t>Избавляемся от холода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4" w:history="1">
        <w:r w:rsidR="00BE16ED" w:rsidRPr="0018563F">
          <w:rPr>
            <w:rStyle w:val="aa"/>
            <w:noProof/>
            <w:lang w:val="ru-RU"/>
          </w:rPr>
          <w:t>Эмоциональная составляющая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11"/>
        <w:rPr>
          <w:b w:val="0"/>
          <w:lang w:eastAsia="ru-RU"/>
        </w:rPr>
      </w:pPr>
      <w:hyperlink w:anchor="_Toc417499715" w:history="1">
        <w:r w:rsidR="00BE16ED" w:rsidRPr="0018563F">
          <w:rPr>
            <w:rStyle w:val="aa"/>
          </w:rPr>
          <w:t>Глава 5. О расставании с девушкой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6" w:history="1">
        <w:r w:rsidR="00BE16ED" w:rsidRPr="0018563F">
          <w:rPr>
            <w:rStyle w:val="aa"/>
            <w:noProof/>
            <w:lang w:val="ru-RU"/>
          </w:rPr>
          <w:t>Сила расставания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7" w:history="1">
        <w:r w:rsidR="00BE16ED" w:rsidRPr="0018563F">
          <w:rPr>
            <w:rStyle w:val="aa"/>
            <w:noProof/>
            <w:lang w:val="ru-RU"/>
          </w:rPr>
          <w:t>Как появляются проблемы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E16ED" w:rsidRDefault="00421B4D">
      <w:pPr>
        <w:pStyle w:val="51"/>
        <w:tabs>
          <w:tab w:val="right" w:leader="dot" w:pos="9912"/>
        </w:tabs>
        <w:rPr>
          <w:noProof/>
          <w:lang w:val="ru-RU" w:eastAsia="ru-RU"/>
        </w:rPr>
      </w:pPr>
      <w:hyperlink w:anchor="_Toc417499718" w:history="1">
        <w:r w:rsidR="00BE16ED" w:rsidRPr="0018563F">
          <w:rPr>
            <w:rStyle w:val="aa"/>
            <w:noProof/>
            <w:lang w:val="ru-RU"/>
          </w:rPr>
          <w:t>Основные пути решения проблем</w:t>
        </w:r>
        <w:r w:rsidR="00BE16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16ED">
          <w:rPr>
            <w:noProof/>
            <w:webHidden/>
          </w:rPr>
          <w:instrText xml:space="preserve"> PAGEREF _Toc417499718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6E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  <w:hyperlink w:anchor="_Toc417499719" w:history="1"/>
    </w:p>
    <w:p w:rsidR="00BE16ED" w:rsidRDefault="00421B4D">
      <w:pPr>
        <w:pStyle w:val="11"/>
        <w:rPr>
          <w:b w:val="0"/>
          <w:lang w:eastAsia="ru-RU"/>
        </w:rPr>
      </w:pPr>
      <w:hyperlink w:anchor="_Toc417499720" w:history="1">
        <w:r w:rsidR="00BE16ED" w:rsidRPr="0018563F">
          <w:rPr>
            <w:rStyle w:val="aa"/>
          </w:rPr>
          <w:t>Мы не оставим тебя одного!</w:t>
        </w:r>
        <w:r w:rsidR="00BE16ED">
          <w:rPr>
            <w:webHidden/>
          </w:rPr>
          <w:tab/>
        </w:r>
        <w:r>
          <w:rPr>
            <w:webHidden/>
          </w:rPr>
          <w:fldChar w:fldCharType="begin"/>
        </w:r>
        <w:r w:rsidR="00BE16ED">
          <w:rPr>
            <w:webHidden/>
          </w:rPr>
          <w:instrText xml:space="preserve"> PAGEREF _Toc417499720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16ED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2437B9" w:rsidRDefault="00421B4D" w:rsidP="00440E99">
      <w:pPr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ru-RU"/>
        </w:rPr>
        <w:fldChar w:fldCharType="end"/>
      </w: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D7E5C" w:rsidRDefault="002D7E5C" w:rsidP="00440E99">
      <w:pPr>
        <w:rPr>
          <w:rFonts w:ascii="Georgia" w:hAnsi="Georgia"/>
          <w:sz w:val="32"/>
          <w:szCs w:val="32"/>
          <w:lang w:val="ru-RU"/>
        </w:rPr>
      </w:pPr>
    </w:p>
    <w:p w:rsidR="002D7E5C" w:rsidRDefault="002D7E5C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5C21B2" w:rsidP="00440E99">
      <w:pPr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-4445</wp:posOffset>
            </wp:positionV>
            <wp:extent cx="7540625" cy="9152255"/>
            <wp:effectExtent l="19050" t="0" r="3175" b="0"/>
            <wp:wrapNone/>
            <wp:docPr id="4" name="Рисунок 2" descr="F:\inf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z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915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7B9" w:rsidRPr="002437B9">
        <w:rPr>
          <w:rFonts w:ascii="Georgia" w:hAnsi="Georgia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-720090</wp:posOffset>
            </wp:positionV>
            <wp:extent cx="8039100" cy="11534775"/>
            <wp:effectExtent l="19050" t="0" r="0" b="0"/>
            <wp:wrapNone/>
            <wp:docPr id="3" name="Рисунок 5" descr="F:\Готовые материалы - видео\logo previe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отовые материалы - видео\logo preview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15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7B9" w:rsidRDefault="002437B9" w:rsidP="002437B9">
      <w:pPr>
        <w:tabs>
          <w:tab w:val="left" w:pos="900"/>
        </w:tabs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ru-RU"/>
        </w:rPr>
        <w:tab/>
      </w: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2437B9" w:rsidRDefault="002437B9" w:rsidP="00440E99">
      <w:pPr>
        <w:rPr>
          <w:rFonts w:ascii="Georgia" w:hAnsi="Georgia"/>
          <w:sz w:val="32"/>
          <w:szCs w:val="32"/>
          <w:lang w:val="ru-RU"/>
        </w:rPr>
      </w:pPr>
    </w:p>
    <w:p w:rsidR="00570B6D" w:rsidRDefault="00570B6D" w:rsidP="00570B6D">
      <w:pPr>
        <w:pStyle w:val="a6"/>
        <w:rPr>
          <w:lang w:val="ru-RU"/>
        </w:rPr>
      </w:pPr>
      <w:bookmarkStart w:id="1" w:name="_Toc417499689"/>
      <w:r>
        <w:rPr>
          <w:lang w:val="ru-RU"/>
        </w:rPr>
        <w:lastRenderedPageBreak/>
        <w:t xml:space="preserve">Почему </w:t>
      </w:r>
      <w:r w:rsidR="00CA1438">
        <w:rPr>
          <w:lang w:val="ru-RU"/>
        </w:rPr>
        <w:t>все заканчивается</w:t>
      </w:r>
      <w:bookmarkEnd w:id="1"/>
    </w:p>
    <w:p w:rsidR="00B96EBA" w:rsidRPr="0027459E" w:rsidRDefault="00B96EBA" w:rsidP="00B96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A1438" w:rsidRPr="0027459E" w:rsidRDefault="00CA1438" w:rsidP="00AB01C5">
      <w:pPr>
        <w:widowControl w:val="0"/>
        <w:overflowPunct w:val="0"/>
        <w:autoSpaceDE w:val="0"/>
        <w:autoSpaceDN w:val="0"/>
        <w:adjustRightInd w:val="0"/>
        <w:spacing w:after="100" w:afterAutospacing="1"/>
        <w:rPr>
          <w:rFonts w:ascii="Georgia" w:hAnsi="Georgia" w:cs="Calibri"/>
          <w:sz w:val="28"/>
          <w:szCs w:val="28"/>
          <w:lang w:val="ru-RU"/>
        </w:rPr>
      </w:pPr>
      <w:bookmarkStart w:id="2" w:name="page13"/>
      <w:bookmarkEnd w:id="2"/>
      <w:r w:rsidRPr="0027459E">
        <w:rPr>
          <w:rFonts w:ascii="Georgia" w:hAnsi="Georgia" w:cs="Calibri"/>
          <w:sz w:val="28"/>
          <w:szCs w:val="28"/>
          <w:lang w:val="ru-RU"/>
        </w:rPr>
        <w:t xml:space="preserve">Существует множество причин, которые могут послужить началом конца отношений между парнем и девушкой. Но если говорить более категорично, то все упирается в разницу интересов в начале отношений и в их конце. </w:t>
      </w:r>
    </w:p>
    <w:p w:rsidR="00F21689" w:rsidRPr="0027459E" w:rsidRDefault="00CA1438" w:rsidP="00AB01C5">
      <w:pPr>
        <w:widowControl w:val="0"/>
        <w:overflowPunct w:val="0"/>
        <w:autoSpaceDE w:val="0"/>
        <w:autoSpaceDN w:val="0"/>
        <w:adjustRightInd w:val="0"/>
        <w:spacing w:after="100" w:afterAutospacing="1"/>
        <w:rPr>
          <w:rFonts w:ascii="Georgia" w:hAnsi="Georgia" w:cs="Calibri"/>
          <w:sz w:val="28"/>
          <w:szCs w:val="28"/>
          <w:lang w:val="ru-RU"/>
        </w:rPr>
      </w:pPr>
      <w:r w:rsidRPr="0027459E">
        <w:rPr>
          <w:rFonts w:ascii="Georgia" w:hAnsi="Georgia" w:cs="Calibri"/>
          <w:sz w:val="28"/>
          <w:szCs w:val="28"/>
          <w:lang w:val="ru-RU"/>
        </w:rPr>
        <w:t>Например, девушка захотела найти себе состоятельного парня с машиной и своей квартирой. Она нашла такого парня и стала с ним встречаться в надежде «получить» частичку его денег и возможностей. Но тут либо у парня начинаются проблемы с деньгами, либо дев</w:t>
      </w:r>
      <w:r w:rsidR="00666A68">
        <w:rPr>
          <w:rFonts w:ascii="Georgia" w:hAnsi="Georgia" w:cs="Calibri"/>
          <w:sz w:val="28"/>
          <w:szCs w:val="28"/>
          <w:lang w:val="ru-RU"/>
        </w:rPr>
        <w:t>ушка находит себе более толстый «кошелек</w:t>
      </w:r>
      <w:r w:rsidRPr="0027459E">
        <w:rPr>
          <w:rFonts w:ascii="Georgia" w:hAnsi="Georgia" w:cs="Calibri"/>
          <w:sz w:val="28"/>
          <w:szCs w:val="28"/>
          <w:lang w:val="ru-RU"/>
        </w:rPr>
        <w:t>» и заявляет, что пришло время расставаться. Ты прекрасно понимаешь, что в данной ситуации девушка хищница</w:t>
      </w:r>
      <w:r w:rsidR="00AB01C5" w:rsidRPr="0027459E">
        <w:rPr>
          <w:rFonts w:ascii="Georgia" w:hAnsi="Georgia" w:cs="Calibri"/>
          <w:sz w:val="28"/>
          <w:szCs w:val="28"/>
          <w:lang w:val="ru-RU"/>
        </w:rPr>
        <w:t xml:space="preserve"> и падка</w:t>
      </w:r>
      <w:r w:rsidRPr="0027459E">
        <w:rPr>
          <w:rFonts w:ascii="Georgia" w:hAnsi="Georgia" w:cs="Calibri"/>
          <w:sz w:val="28"/>
          <w:szCs w:val="28"/>
          <w:lang w:val="ru-RU"/>
        </w:rPr>
        <w:t xml:space="preserve"> на деньги, но даже в этой ситуации</w:t>
      </w:r>
      <w:r w:rsidR="003C477C" w:rsidRPr="0027459E">
        <w:rPr>
          <w:rFonts w:ascii="Georgia" w:hAnsi="Georgia" w:cs="Calibri"/>
          <w:sz w:val="28"/>
          <w:szCs w:val="28"/>
          <w:lang w:val="ru-RU"/>
        </w:rPr>
        <w:t xml:space="preserve"> можно</w:t>
      </w:r>
      <w:r w:rsidRPr="0027459E">
        <w:rPr>
          <w:rFonts w:ascii="Georgia" w:hAnsi="Georgia" w:cs="Calibri"/>
          <w:sz w:val="28"/>
          <w:szCs w:val="28"/>
          <w:lang w:val="ru-RU"/>
        </w:rPr>
        <w:t xml:space="preserve"> проследить интересы в начале отношений и в момент расставания.</w:t>
      </w:r>
      <w:r w:rsidR="00F21689" w:rsidRPr="0027459E">
        <w:rPr>
          <w:rFonts w:ascii="Georgia" w:hAnsi="Georgia" w:cs="Calibri"/>
          <w:sz w:val="28"/>
          <w:szCs w:val="28"/>
          <w:lang w:val="ru-RU"/>
        </w:rPr>
        <w:t xml:space="preserve"> </w:t>
      </w:r>
      <w:r w:rsidR="00F21689" w:rsidRPr="0027459E">
        <w:rPr>
          <w:rFonts w:ascii="Georgia" w:hAnsi="Georgia" w:cs="Calibri"/>
          <w:b/>
          <w:sz w:val="28"/>
          <w:szCs w:val="28"/>
          <w:lang w:val="ru-RU"/>
        </w:rPr>
        <w:t>А значит, главный вывод:</w:t>
      </w:r>
    </w:p>
    <w:p w:rsidR="00F21689" w:rsidRPr="0027459E" w:rsidRDefault="00802A6C" w:rsidP="00AB01C5">
      <w:pPr>
        <w:widowControl w:val="0"/>
        <w:overflowPunct w:val="0"/>
        <w:autoSpaceDE w:val="0"/>
        <w:autoSpaceDN w:val="0"/>
        <w:adjustRightInd w:val="0"/>
        <w:spacing w:after="100" w:afterAutospacing="1"/>
        <w:rPr>
          <w:rFonts w:ascii="Georgia" w:hAnsi="Georgia" w:cs="Calibri"/>
          <w:sz w:val="28"/>
          <w:szCs w:val="28"/>
          <w:lang w:val="ru-RU"/>
        </w:rPr>
      </w:pPr>
      <w:r>
        <w:rPr>
          <w:rFonts w:ascii="Georgia" w:hAnsi="Georgia" w:cs="Calibri"/>
          <w:sz w:val="28"/>
          <w:szCs w:val="28"/>
          <w:lang w:val="ru-RU"/>
        </w:rPr>
        <w:t xml:space="preserve">Девушки уходят тогда, когда меняются интересы, изменяются </w:t>
      </w:r>
      <w:r w:rsidR="00F21689" w:rsidRPr="0027459E">
        <w:rPr>
          <w:rFonts w:ascii="Georgia" w:hAnsi="Georgia" w:cs="Calibri"/>
          <w:sz w:val="28"/>
          <w:szCs w:val="28"/>
          <w:lang w:val="ru-RU"/>
        </w:rPr>
        <w:t>парни и меняются сами от</w:t>
      </w:r>
      <w:r w:rsidR="003C477C" w:rsidRPr="0027459E">
        <w:rPr>
          <w:rFonts w:ascii="Georgia" w:hAnsi="Georgia" w:cs="Calibri"/>
          <w:sz w:val="28"/>
          <w:szCs w:val="28"/>
          <w:lang w:val="ru-RU"/>
        </w:rPr>
        <w:t xml:space="preserve">ношения. Девушка может безумно </w:t>
      </w:r>
      <w:r w:rsidR="00F21689" w:rsidRPr="0027459E">
        <w:rPr>
          <w:rFonts w:ascii="Georgia" w:hAnsi="Georgia" w:cs="Calibri"/>
          <w:sz w:val="28"/>
          <w:szCs w:val="28"/>
          <w:lang w:val="ru-RU"/>
        </w:rPr>
        <w:t xml:space="preserve">любить в момент знакомства и </w:t>
      </w:r>
      <w:r w:rsidR="003C477C" w:rsidRPr="0027459E">
        <w:rPr>
          <w:rFonts w:ascii="Georgia" w:hAnsi="Georgia" w:cs="Calibri"/>
          <w:sz w:val="28"/>
          <w:szCs w:val="28"/>
          <w:lang w:val="ru-RU"/>
        </w:rPr>
        <w:t>развития отношения, но как только парень перестанет отвечать её интересам, она уходит.</w:t>
      </w:r>
    </w:p>
    <w:p w:rsidR="003C477C" w:rsidRPr="0027459E" w:rsidRDefault="003C477C" w:rsidP="003C477C">
      <w:pPr>
        <w:widowControl w:val="0"/>
        <w:overflowPunct w:val="0"/>
        <w:autoSpaceDE w:val="0"/>
        <w:autoSpaceDN w:val="0"/>
        <w:adjustRightInd w:val="0"/>
        <w:spacing w:after="100" w:afterAutospacing="1"/>
        <w:rPr>
          <w:rFonts w:ascii="Georgia" w:hAnsi="Georgia" w:cs="Calibri"/>
          <w:sz w:val="28"/>
          <w:szCs w:val="28"/>
          <w:lang w:val="ru-RU"/>
        </w:rPr>
      </w:pPr>
      <w:r w:rsidRPr="0027459E">
        <w:rPr>
          <w:rFonts w:ascii="Georgia" w:hAnsi="Georgia" w:cs="Calibri"/>
          <w:sz w:val="28"/>
          <w:szCs w:val="28"/>
          <w:lang w:val="ru-RU"/>
        </w:rPr>
        <w:t>И вот тут мы получаем две модели поведения мужчин:</w:t>
      </w:r>
    </w:p>
    <w:p w:rsidR="00B96EBA" w:rsidRPr="0027459E" w:rsidRDefault="00B96EBA" w:rsidP="00094D8A">
      <w:pPr>
        <w:pStyle w:val="a8"/>
        <w:numPr>
          <w:ilvl w:val="0"/>
          <w:numId w:val="11"/>
        </w:numPr>
        <w:spacing w:after="100" w:afterAutospacing="1"/>
        <w:rPr>
          <w:rFonts w:ascii="Georgia" w:hAnsi="Georgia"/>
          <w:sz w:val="28"/>
          <w:szCs w:val="28"/>
          <w:u w:val="single"/>
          <w:lang w:val="ru-RU"/>
        </w:rPr>
      </w:pPr>
      <w:r w:rsidRPr="0027459E">
        <w:rPr>
          <w:rFonts w:ascii="Georgia" w:hAnsi="Georgia"/>
          <w:sz w:val="28"/>
          <w:szCs w:val="28"/>
          <w:u w:val="single"/>
          <w:lang w:val="ru-RU"/>
        </w:rPr>
        <w:t>Сильный мужчина</w:t>
      </w:r>
    </w:p>
    <w:p w:rsidR="00B96EBA" w:rsidRPr="0027459E" w:rsidRDefault="00B96EBA" w:rsidP="00094D8A">
      <w:pPr>
        <w:pStyle w:val="a8"/>
        <w:numPr>
          <w:ilvl w:val="0"/>
          <w:numId w:val="11"/>
        </w:numPr>
        <w:spacing w:after="100" w:afterAutospacing="1"/>
        <w:rPr>
          <w:rFonts w:ascii="Georgia" w:hAnsi="Georgia"/>
          <w:sz w:val="28"/>
          <w:szCs w:val="28"/>
          <w:u w:val="single"/>
          <w:lang w:val="ru-RU"/>
        </w:rPr>
      </w:pPr>
      <w:r w:rsidRPr="0027459E">
        <w:rPr>
          <w:rFonts w:ascii="Georgia" w:hAnsi="Georgia"/>
          <w:sz w:val="28"/>
          <w:szCs w:val="28"/>
          <w:u w:val="single"/>
          <w:lang w:val="ru-RU"/>
        </w:rPr>
        <w:t>Слабый мужчина</w:t>
      </w:r>
    </w:p>
    <w:p w:rsidR="00B96EBA" w:rsidRPr="0027459E" w:rsidRDefault="00B96EBA" w:rsidP="00B96EBA">
      <w:pPr>
        <w:widowControl w:val="0"/>
        <w:autoSpaceDE w:val="0"/>
        <w:autoSpaceDN w:val="0"/>
        <w:adjustRightInd w:val="0"/>
        <w:spacing w:line="20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F48FA" w:rsidRPr="0027459E" w:rsidRDefault="003C477C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 xml:space="preserve">Сильный мужчина – это мужчина, который имеет </w:t>
      </w:r>
      <w:r w:rsidR="006F48FA" w:rsidRPr="0027459E">
        <w:rPr>
          <w:rFonts w:ascii="Georgia" w:hAnsi="Georgia"/>
          <w:sz w:val="28"/>
          <w:szCs w:val="28"/>
          <w:lang w:val="ru-RU"/>
        </w:rPr>
        <w:t>внутреннюю энергию  и силу, которая помогает ему решать проблемы и оказывать влияние на других людей. В разных источниках такая энергия называется по-разному, начиная с «третьего глаза» и харизм</w:t>
      </w:r>
      <w:r w:rsidR="000A7F4F">
        <w:rPr>
          <w:rFonts w:ascii="Georgia" w:hAnsi="Georgia"/>
          <w:sz w:val="28"/>
          <w:szCs w:val="28"/>
          <w:lang w:val="ru-RU"/>
        </w:rPr>
        <w:t>ы</w:t>
      </w:r>
      <w:r w:rsidR="006F48FA" w:rsidRPr="0027459E">
        <w:rPr>
          <w:rFonts w:ascii="Georgia" w:hAnsi="Georgia"/>
          <w:sz w:val="28"/>
          <w:szCs w:val="28"/>
          <w:lang w:val="ru-RU"/>
        </w:rPr>
        <w:t xml:space="preserve">, заканчивая энергетическим полем </w:t>
      </w:r>
      <w:r w:rsidR="006F48FA" w:rsidRPr="0027459E">
        <w:rPr>
          <w:rFonts w:ascii="Georgia" w:hAnsi="Georgia"/>
          <w:sz w:val="28"/>
          <w:szCs w:val="28"/>
          <w:lang w:val="ru-RU"/>
        </w:rPr>
        <w:lastRenderedPageBreak/>
        <w:t>или моральной силой. Для удобства мы будем называть её моральной силой.</w:t>
      </w:r>
    </w:p>
    <w:p w:rsidR="006F48FA" w:rsidRPr="0027459E" w:rsidRDefault="00B96EBA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 xml:space="preserve">Моральная сила – это умение быть мужчиной </w:t>
      </w:r>
      <w:r w:rsidR="000A7F4F">
        <w:rPr>
          <w:rFonts w:ascii="Georgia" w:hAnsi="Georgia"/>
          <w:sz w:val="28"/>
          <w:szCs w:val="28"/>
          <w:lang w:val="ru-RU"/>
        </w:rPr>
        <w:t>в каждой конкретной ситуации</w:t>
      </w:r>
      <w:r w:rsidR="006F48FA" w:rsidRPr="0027459E">
        <w:rPr>
          <w:rFonts w:ascii="Georgia" w:hAnsi="Georgia"/>
          <w:sz w:val="28"/>
          <w:szCs w:val="28"/>
          <w:lang w:val="ru-RU"/>
        </w:rPr>
        <w:t>, кода это требуется! Тут нет связи с физической силой или наличием высокого интеллекта, все отталкивается исключительно</w:t>
      </w:r>
      <w:r w:rsidR="00A02D33" w:rsidRPr="0027459E">
        <w:rPr>
          <w:rFonts w:ascii="Georgia" w:hAnsi="Georgia"/>
          <w:sz w:val="28"/>
          <w:szCs w:val="28"/>
          <w:lang w:val="ru-RU"/>
        </w:rPr>
        <w:t xml:space="preserve"> от умения</w:t>
      </w:r>
      <w:r w:rsidR="006F48FA" w:rsidRPr="0027459E">
        <w:rPr>
          <w:rFonts w:ascii="Georgia" w:hAnsi="Georgia"/>
          <w:sz w:val="28"/>
          <w:szCs w:val="28"/>
          <w:lang w:val="ru-RU"/>
        </w:rPr>
        <w:t xml:space="preserve"> поставить себя для окружающих.</w:t>
      </w:r>
    </w:p>
    <w:p w:rsidR="00A02D33" w:rsidRPr="0027459E" w:rsidRDefault="006F48FA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 xml:space="preserve">Могу поспорить, что ты видел парней, которые собирают вокруг себя толпы поклонниц и </w:t>
      </w:r>
      <w:r w:rsidR="00A02D33" w:rsidRPr="0027459E">
        <w:rPr>
          <w:rFonts w:ascii="Georgia" w:hAnsi="Georgia"/>
          <w:sz w:val="28"/>
          <w:szCs w:val="28"/>
          <w:lang w:val="ru-RU"/>
        </w:rPr>
        <w:t>заставляют</w:t>
      </w:r>
      <w:r w:rsidRPr="0027459E">
        <w:rPr>
          <w:rFonts w:ascii="Georgia" w:hAnsi="Georgia"/>
          <w:sz w:val="28"/>
          <w:szCs w:val="28"/>
          <w:lang w:val="ru-RU"/>
        </w:rPr>
        <w:t xml:space="preserve"> </w:t>
      </w:r>
      <w:r w:rsidR="00A02D33" w:rsidRPr="0027459E">
        <w:rPr>
          <w:rFonts w:ascii="Georgia" w:hAnsi="Georgia"/>
          <w:sz w:val="28"/>
          <w:szCs w:val="28"/>
          <w:lang w:val="ru-RU"/>
        </w:rPr>
        <w:t>их биться за право называться его</w:t>
      </w:r>
      <w:r w:rsidRPr="0027459E">
        <w:rPr>
          <w:rFonts w:ascii="Georgia" w:hAnsi="Georgia"/>
          <w:sz w:val="28"/>
          <w:szCs w:val="28"/>
          <w:lang w:val="ru-RU"/>
        </w:rPr>
        <w:t xml:space="preserve"> девушкой. Но самое странное заключалось в том, что это вполне обычные парни, которые не имеют, ни денег, ни каких-то крутых возможностей. </w:t>
      </w:r>
      <w:r w:rsidR="00A02D33" w:rsidRPr="0027459E">
        <w:rPr>
          <w:rFonts w:ascii="Georgia" w:hAnsi="Georgia"/>
          <w:sz w:val="28"/>
          <w:szCs w:val="28"/>
          <w:lang w:val="ru-RU"/>
        </w:rPr>
        <w:t>Они просто имеют моральную</w:t>
      </w:r>
      <w:r w:rsidRPr="0027459E">
        <w:rPr>
          <w:rFonts w:ascii="Georgia" w:hAnsi="Georgia"/>
          <w:sz w:val="28"/>
          <w:szCs w:val="28"/>
          <w:lang w:val="ru-RU"/>
        </w:rPr>
        <w:t xml:space="preserve"> сил</w:t>
      </w:r>
      <w:r w:rsidR="00AB01C5" w:rsidRPr="0027459E">
        <w:rPr>
          <w:rFonts w:ascii="Georgia" w:hAnsi="Georgia"/>
          <w:sz w:val="28"/>
          <w:szCs w:val="28"/>
          <w:lang w:val="ru-RU"/>
        </w:rPr>
        <w:t>у. И</w:t>
      </w:r>
      <w:r w:rsidR="00A02D33" w:rsidRPr="0027459E">
        <w:rPr>
          <w:rFonts w:ascii="Georgia" w:hAnsi="Georgia"/>
          <w:sz w:val="28"/>
          <w:szCs w:val="28"/>
          <w:lang w:val="ru-RU"/>
        </w:rPr>
        <w:t xml:space="preserve"> </w:t>
      </w:r>
      <w:r w:rsidR="00AB01C5" w:rsidRPr="0027459E">
        <w:rPr>
          <w:rFonts w:ascii="Georgia" w:hAnsi="Georgia"/>
          <w:sz w:val="28"/>
          <w:szCs w:val="28"/>
          <w:lang w:val="ru-RU"/>
        </w:rPr>
        <w:t xml:space="preserve">ты тоже </w:t>
      </w:r>
      <w:r w:rsidR="000A7F4F">
        <w:rPr>
          <w:rFonts w:ascii="Georgia" w:hAnsi="Georgia"/>
          <w:sz w:val="28"/>
          <w:szCs w:val="28"/>
          <w:lang w:val="ru-RU"/>
        </w:rPr>
        <w:t xml:space="preserve">можешь </w:t>
      </w:r>
      <w:r w:rsidR="00A02D33" w:rsidRPr="0027459E">
        <w:rPr>
          <w:rFonts w:ascii="Georgia" w:hAnsi="Georgia"/>
          <w:sz w:val="28"/>
          <w:szCs w:val="28"/>
          <w:lang w:val="ru-RU"/>
        </w:rPr>
        <w:t>развить</w:t>
      </w:r>
      <w:r w:rsidR="00AB01C5" w:rsidRPr="0027459E">
        <w:rPr>
          <w:rFonts w:ascii="Georgia" w:hAnsi="Georgia"/>
          <w:sz w:val="28"/>
          <w:szCs w:val="28"/>
          <w:lang w:val="ru-RU"/>
        </w:rPr>
        <w:t xml:space="preserve"> её</w:t>
      </w:r>
      <w:r w:rsidR="00A02D33" w:rsidRPr="0027459E">
        <w:rPr>
          <w:rFonts w:ascii="Georgia" w:hAnsi="Georgia"/>
          <w:sz w:val="28"/>
          <w:szCs w:val="28"/>
          <w:lang w:val="ru-RU"/>
        </w:rPr>
        <w:t xml:space="preserve"> в себе</w:t>
      </w:r>
      <w:r w:rsidRPr="0027459E">
        <w:rPr>
          <w:rFonts w:ascii="Georgia" w:hAnsi="Georgia"/>
          <w:sz w:val="28"/>
          <w:szCs w:val="28"/>
          <w:lang w:val="ru-RU"/>
        </w:rPr>
        <w:t>!</w:t>
      </w:r>
      <w:r w:rsidR="00A02D33" w:rsidRPr="0027459E">
        <w:rPr>
          <w:rFonts w:ascii="Georgia" w:hAnsi="Georgia"/>
          <w:sz w:val="28"/>
          <w:szCs w:val="28"/>
          <w:lang w:val="ru-RU"/>
        </w:rPr>
        <w:t xml:space="preserve"> </w:t>
      </w:r>
    </w:p>
    <w:p w:rsidR="00574C12" w:rsidRPr="0027459E" w:rsidRDefault="000A7F4F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Моральная сила </w:t>
      </w:r>
      <w:r w:rsidR="00574C12" w:rsidRPr="0027459E">
        <w:rPr>
          <w:rFonts w:ascii="Georgia" w:hAnsi="Georgia"/>
          <w:sz w:val="28"/>
          <w:szCs w:val="28"/>
          <w:lang w:val="ru-RU"/>
        </w:rPr>
        <w:t>начинается с твоих собственных возможностей по решению задач, какими бы скучными и сложными они не были. Если ты преодолеваешь себя и идешь в тренажерный зал, то ты становишься сильнее и физически и  духовно.</w:t>
      </w:r>
    </w:p>
    <w:p w:rsidR="00AB01C5" w:rsidRPr="0027459E" w:rsidRDefault="00574C12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 xml:space="preserve">Если ты ставишь себе какую-то цель и идешь к ней, преодолевая все трудности, сомнения и моменты слабости, то ты становишься сильнее. Каждая задача, которую ты упорно выполняешь, делает тебя сильнее. Ведь на свете есть </w:t>
      </w:r>
      <w:r w:rsidR="005D1C38" w:rsidRPr="0027459E">
        <w:rPr>
          <w:rFonts w:ascii="Georgia" w:hAnsi="Georgia"/>
          <w:sz w:val="28"/>
          <w:szCs w:val="28"/>
          <w:lang w:val="ru-RU"/>
        </w:rPr>
        <w:t>миллион</w:t>
      </w:r>
      <w:r w:rsidR="000A7F4F">
        <w:rPr>
          <w:rFonts w:ascii="Georgia" w:hAnsi="Georgia"/>
          <w:sz w:val="28"/>
          <w:szCs w:val="28"/>
          <w:lang w:val="ru-RU"/>
        </w:rPr>
        <w:t>ы</w:t>
      </w:r>
      <w:r w:rsidR="005D1C38" w:rsidRPr="0027459E">
        <w:rPr>
          <w:rFonts w:ascii="Georgia" w:hAnsi="Georgia"/>
          <w:sz w:val="28"/>
          <w:szCs w:val="28"/>
          <w:lang w:val="ru-RU"/>
        </w:rPr>
        <w:t xml:space="preserve"> людей, которые предпочли</w:t>
      </w:r>
      <w:r w:rsidRPr="0027459E">
        <w:rPr>
          <w:rFonts w:ascii="Georgia" w:hAnsi="Georgia"/>
          <w:sz w:val="28"/>
          <w:szCs w:val="28"/>
          <w:lang w:val="ru-RU"/>
        </w:rPr>
        <w:t xml:space="preserve"> остаться дома, пожирая чипсы и печенье на диване, </w:t>
      </w:r>
      <w:r w:rsidR="005D1C38" w:rsidRPr="0027459E">
        <w:rPr>
          <w:rFonts w:ascii="Georgia" w:hAnsi="Georgia"/>
          <w:sz w:val="28"/>
          <w:szCs w:val="28"/>
          <w:lang w:val="ru-RU"/>
        </w:rPr>
        <w:t xml:space="preserve">а ты принял решение изменить свою жизнь и сделал это! Так ты шаг за шагом обретаешь свою моральную силу и становишься более привлекательным для </w:t>
      </w:r>
      <w:r w:rsidR="00AB01C5" w:rsidRPr="0027459E">
        <w:rPr>
          <w:rFonts w:ascii="Georgia" w:hAnsi="Georgia"/>
          <w:sz w:val="28"/>
          <w:szCs w:val="28"/>
          <w:lang w:val="ru-RU"/>
        </w:rPr>
        <w:t>окружающих</w:t>
      </w:r>
      <w:r w:rsidR="005D1C38" w:rsidRPr="0027459E">
        <w:rPr>
          <w:rFonts w:ascii="Georgia" w:hAnsi="Georgia"/>
          <w:sz w:val="28"/>
          <w:szCs w:val="28"/>
          <w:lang w:val="ru-RU"/>
        </w:rPr>
        <w:t>.</w:t>
      </w:r>
    </w:p>
    <w:p w:rsidR="005D1C38" w:rsidRPr="0027459E" w:rsidRDefault="005D1C38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b/>
          <w:sz w:val="28"/>
          <w:szCs w:val="28"/>
          <w:lang w:val="ru-RU"/>
        </w:rPr>
        <w:t>Кого выбирают девушки?</w:t>
      </w:r>
      <w:r w:rsidRPr="0027459E">
        <w:rPr>
          <w:rFonts w:ascii="Georgia" w:hAnsi="Georgia"/>
          <w:sz w:val="28"/>
          <w:szCs w:val="28"/>
          <w:lang w:val="ru-RU"/>
        </w:rPr>
        <w:t xml:space="preserve"> Девушки предпочитают именно парней с большой моральной силой, так как им хочется быть слабыми. Это закон природы, самка</w:t>
      </w:r>
      <w:r w:rsidR="00AB01C5" w:rsidRPr="0027459E">
        <w:rPr>
          <w:rFonts w:ascii="Georgia" w:hAnsi="Georgia"/>
          <w:sz w:val="28"/>
          <w:szCs w:val="28"/>
          <w:lang w:val="ru-RU"/>
        </w:rPr>
        <w:t xml:space="preserve"> выбирает самого сильного самца, чтобы перестать думать о куче ненужных вещей и сосредоточиться на семье и домашнем очаге.</w:t>
      </w:r>
      <w:r w:rsidRPr="0027459E">
        <w:rPr>
          <w:rFonts w:ascii="Georgia" w:hAnsi="Georgia"/>
          <w:sz w:val="28"/>
          <w:szCs w:val="28"/>
          <w:lang w:val="ru-RU"/>
        </w:rPr>
        <w:t xml:space="preserve"> </w:t>
      </w:r>
    </w:p>
    <w:p w:rsidR="005D1C38" w:rsidRPr="0027459E" w:rsidRDefault="005D1C38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lastRenderedPageBreak/>
        <w:t xml:space="preserve">Но, к сожалению, на всех сильных мужчин не хватает, поэтому девушки начинают </w:t>
      </w:r>
      <w:r w:rsidR="000A7F4F">
        <w:rPr>
          <w:rFonts w:ascii="Georgia" w:hAnsi="Georgia"/>
          <w:sz w:val="28"/>
          <w:szCs w:val="28"/>
          <w:lang w:val="ru-RU"/>
        </w:rPr>
        <w:t>соглашаться на</w:t>
      </w:r>
      <w:r w:rsidRPr="0027459E">
        <w:rPr>
          <w:rFonts w:ascii="Georgia" w:hAnsi="Georgia"/>
          <w:sz w:val="28"/>
          <w:szCs w:val="28"/>
          <w:lang w:val="ru-RU"/>
        </w:rPr>
        <w:t xml:space="preserve"> то, что имеет худшее качество, а именно </w:t>
      </w:r>
      <w:r w:rsidR="000A7F4F">
        <w:rPr>
          <w:rFonts w:ascii="Georgia" w:hAnsi="Georgia"/>
          <w:sz w:val="28"/>
          <w:szCs w:val="28"/>
          <w:lang w:val="ru-RU"/>
        </w:rPr>
        <w:t xml:space="preserve">на </w:t>
      </w:r>
      <w:r w:rsidRPr="0027459E">
        <w:rPr>
          <w:rFonts w:ascii="Georgia" w:hAnsi="Georgia"/>
          <w:sz w:val="28"/>
          <w:szCs w:val="28"/>
          <w:lang w:val="ru-RU"/>
        </w:rPr>
        <w:t>сла</w:t>
      </w:r>
      <w:r w:rsidR="000A7F4F">
        <w:rPr>
          <w:rFonts w:ascii="Georgia" w:hAnsi="Georgia"/>
          <w:sz w:val="28"/>
          <w:szCs w:val="28"/>
          <w:lang w:val="ru-RU"/>
        </w:rPr>
        <w:t>бых мужчин. Но просто так они</w:t>
      </w:r>
      <w:r w:rsidRPr="0027459E">
        <w:rPr>
          <w:rFonts w:ascii="Georgia" w:hAnsi="Georgia"/>
          <w:sz w:val="28"/>
          <w:szCs w:val="28"/>
          <w:lang w:val="ru-RU"/>
        </w:rPr>
        <w:t xml:space="preserve"> не хотят </w:t>
      </w:r>
      <w:r w:rsidR="000A7F4F">
        <w:rPr>
          <w:rFonts w:ascii="Georgia" w:hAnsi="Georgia"/>
          <w:sz w:val="28"/>
          <w:szCs w:val="28"/>
          <w:lang w:val="ru-RU"/>
        </w:rPr>
        <w:t>их подбирать, и</w:t>
      </w:r>
      <w:r w:rsidRPr="0027459E">
        <w:rPr>
          <w:rFonts w:ascii="Georgia" w:hAnsi="Georgia"/>
          <w:sz w:val="28"/>
          <w:szCs w:val="28"/>
          <w:lang w:val="ru-RU"/>
        </w:rPr>
        <w:t xml:space="preserve"> заставляют таких мужчин «доплачивать» за их внимание. И эта «доплата» выражается в деньгах или унизительном поведении. Каждый видел ситуацию, когда стоит девушка, а вокруг неё бегает парень, дар</w:t>
      </w:r>
      <w:r w:rsidR="00AB01C5" w:rsidRPr="0027459E">
        <w:rPr>
          <w:rFonts w:ascii="Georgia" w:hAnsi="Georgia"/>
          <w:sz w:val="28"/>
          <w:szCs w:val="28"/>
          <w:lang w:val="ru-RU"/>
        </w:rPr>
        <w:t>ит ей дорогие подарки, а она это</w:t>
      </w:r>
      <w:r w:rsidRPr="0027459E">
        <w:rPr>
          <w:rFonts w:ascii="Georgia" w:hAnsi="Georgia"/>
          <w:sz w:val="28"/>
          <w:szCs w:val="28"/>
          <w:lang w:val="ru-RU"/>
        </w:rPr>
        <w:t xml:space="preserve"> не ценит, да еще и гоняет по возможности. Вот, это пример слабого парня и «доплаты».</w:t>
      </w:r>
    </w:p>
    <w:p w:rsidR="005D1C38" w:rsidRPr="0027459E" w:rsidRDefault="005D1C38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>И можно быть уверенным в том, что когда такая девушк</w:t>
      </w:r>
      <w:r w:rsidR="00663611">
        <w:rPr>
          <w:rFonts w:ascii="Georgia" w:hAnsi="Georgia"/>
          <w:sz w:val="28"/>
          <w:szCs w:val="28"/>
          <w:lang w:val="ru-RU"/>
        </w:rPr>
        <w:t>а встретит себе сильного мужчину</w:t>
      </w:r>
      <w:r w:rsidRPr="0027459E">
        <w:rPr>
          <w:rFonts w:ascii="Georgia" w:hAnsi="Georgia"/>
          <w:sz w:val="28"/>
          <w:szCs w:val="28"/>
          <w:lang w:val="ru-RU"/>
        </w:rPr>
        <w:t>, то она бросит своего слабого, несмотря на все деньги и подарки, что он ей делал. И так будет каждый раз.</w:t>
      </w:r>
    </w:p>
    <w:p w:rsidR="005D1C38" w:rsidRPr="0027459E" w:rsidRDefault="005D1C38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b/>
          <w:sz w:val="28"/>
          <w:szCs w:val="28"/>
          <w:lang w:val="ru-RU"/>
        </w:rPr>
        <w:t>Главная проблема парней:</w:t>
      </w:r>
      <w:r w:rsidR="00663611">
        <w:rPr>
          <w:rFonts w:ascii="Georgia" w:hAnsi="Georgia"/>
          <w:sz w:val="28"/>
          <w:szCs w:val="28"/>
          <w:lang w:val="ru-RU"/>
        </w:rPr>
        <w:t xml:space="preserve"> д</w:t>
      </w:r>
      <w:r w:rsidRPr="0027459E">
        <w:rPr>
          <w:rFonts w:ascii="Georgia" w:hAnsi="Georgia"/>
          <w:sz w:val="28"/>
          <w:szCs w:val="28"/>
          <w:lang w:val="ru-RU"/>
        </w:rPr>
        <w:t xml:space="preserve">аже сильный мужчина со временем под действием коварных слов девушки начинает ослабевать. Он начинает делать дорогие подарки, начинает тратить </w:t>
      </w:r>
      <w:r w:rsidR="00AB01C5" w:rsidRPr="0027459E">
        <w:rPr>
          <w:rFonts w:ascii="Georgia" w:hAnsi="Georgia"/>
          <w:sz w:val="28"/>
          <w:szCs w:val="28"/>
          <w:lang w:val="ru-RU"/>
        </w:rPr>
        <w:t xml:space="preserve">на девушку </w:t>
      </w:r>
      <w:r w:rsidR="00663611">
        <w:rPr>
          <w:rFonts w:ascii="Georgia" w:hAnsi="Georgia"/>
          <w:sz w:val="28"/>
          <w:szCs w:val="28"/>
          <w:lang w:val="ru-RU"/>
        </w:rPr>
        <w:t>больше времени, нежели того стоило, он начинает служить девушке</w:t>
      </w:r>
      <w:r w:rsidRPr="0027459E">
        <w:rPr>
          <w:rFonts w:ascii="Georgia" w:hAnsi="Georgia"/>
          <w:sz w:val="28"/>
          <w:szCs w:val="28"/>
          <w:lang w:val="ru-RU"/>
        </w:rPr>
        <w:t>, и в конечном счете теряет всю свою моральную силу, а значит и привлекательность.</w:t>
      </w:r>
      <w:r w:rsidR="00A24138" w:rsidRPr="0027459E">
        <w:rPr>
          <w:rFonts w:ascii="Georgia" w:hAnsi="Georgia"/>
          <w:sz w:val="28"/>
          <w:szCs w:val="28"/>
          <w:lang w:val="ru-RU"/>
        </w:rPr>
        <w:t xml:space="preserve"> И это начало конца.</w:t>
      </w:r>
    </w:p>
    <w:p w:rsidR="00A24138" w:rsidRPr="0027459E" w:rsidRDefault="00663611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Д</w:t>
      </w:r>
      <w:r w:rsidR="00A24138" w:rsidRPr="0027459E">
        <w:rPr>
          <w:rFonts w:ascii="Georgia" w:hAnsi="Georgia"/>
          <w:sz w:val="28"/>
          <w:szCs w:val="28"/>
          <w:lang w:val="ru-RU"/>
        </w:rPr>
        <w:t xml:space="preserve">евушка начнем видеть слабость </w:t>
      </w:r>
      <w:r>
        <w:rPr>
          <w:rFonts w:ascii="Georgia" w:hAnsi="Georgia"/>
          <w:sz w:val="28"/>
          <w:szCs w:val="28"/>
          <w:lang w:val="ru-RU"/>
        </w:rPr>
        <w:t>в своем мужчине</w:t>
      </w:r>
      <w:r w:rsidR="00A24138" w:rsidRPr="0027459E">
        <w:rPr>
          <w:rFonts w:ascii="Georgia" w:hAnsi="Georgia"/>
          <w:sz w:val="28"/>
          <w:szCs w:val="28"/>
          <w:lang w:val="ru-RU"/>
        </w:rPr>
        <w:t xml:space="preserve">, и </w:t>
      </w:r>
      <w:r>
        <w:rPr>
          <w:rFonts w:ascii="Georgia" w:hAnsi="Georgia"/>
          <w:sz w:val="28"/>
          <w:szCs w:val="28"/>
          <w:lang w:val="ru-RU"/>
        </w:rPr>
        <w:t xml:space="preserve">изо дня в день </w:t>
      </w:r>
      <w:r w:rsidR="00A24138" w:rsidRPr="0027459E">
        <w:rPr>
          <w:rFonts w:ascii="Georgia" w:hAnsi="Georgia"/>
          <w:sz w:val="28"/>
          <w:szCs w:val="28"/>
          <w:lang w:val="ru-RU"/>
        </w:rPr>
        <w:t>будет давить его все сильнее и сильнее, пока он окончательно не сломается. И тогда она уйдет от него: просто или к другому мужчине, не так важно на самом деле.</w:t>
      </w:r>
    </w:p>
    <w:p w:rsidR="00A24138" w:rsidRPr="0027459E" w:rsidRDefault="00A24138" w:rsidP="003C477C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t>Естественно, она не скажет открыто, что она перестала в</w:t>
      </w:r>
      <w:r w:rsidR="00AB01C5" w:rsidRPr="0027459E">
        <w:rPr>
          <w:rFonts w:ascii="Georgia" w:hAnsi="Georgia"/>
          <w:sz w:val="28"/>
          <w:szCs w:val="28"/>
          <w:lang w:val="ru-RU"/>
        </w:rPr>
        <w:t>идеть в мужчине мужчину, она найдет</w:t>
      </w:r>
      <w:r w:rsidRPr="0027459E">
        <w:rPr>
          <w:rFonts w:ascii="Georgia" w:hAnsi="Georgia"/>
          <w:sz w:val="28"/>
          <w:szCs w:val="28"/>
          <w:lang w:val="ru-RU"/>
        </w:rPr>
        <w:t xml:space="preserve"> «левые» причины и отговорки: скука, разные взгляды, семейные проблемы, желание побыть одной и так далее. </w:t>
      </w:r>
      <w:r w:rsidRPr="0027459E">
        <w:rPr>
          <w:rFonts w:ascii="Georgia" w:hAnsi="Georgia"/>
          <w:b/>
          <w:sz w:val="28"/>
          <w:szCs w:val="28"/>
          <w:lang w:val="ru-RU"/>
        </w:rPr>
        <w:t>Это все ложь!</w:t>
      </w:r>
      <w:r w:rsidRPr="0027459E">
        <w:rPr>
          <w:rFonts w:ascii="Georgia" w:hAnsi="Georgia"/>
          <w:sz w:val="28"/>
          <w:szCs w:val="28"/>
          <w:lang w:val="ru-RU"/>
        </w:rPr>
        <w:t xml:space="preserve"> Истинная причина ухода любой девушки – это нежелание быть рядом со слабым мужчиной!</w:t>
      </w:r>
    </w:p>
    <w:p w:rsidR="006D67AF" w:rsidRDefault="00A24138" w:rsidP="006D67AF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27459E">
        <w:rPr>
          <w:rFonts w:ascii="Georgia" w:hAnsi="Georgia"/>
          <w:sz w:val="28"/>
          <w:szCs w:val="28"/>
          <w:lang w:val="ru-RU"/>
        </w:rPr>
        <w:lastRenderedPageBreak/>
        <w:t>Опасность для мужчины заключается</w:t>
      </w:r>
      <w:r w:rsidR="00AB01C5" w:rsidRPr="0027459E">
        <w:rPr>
          <w:rFonts w:ascii="Georgia" w:hAnsi="Georgia"/>
          <w:sz w:val="28"/>
          <w:szCs w:val="28"/>
          <w:lang w:val="ru-RU"/>
        </w:rPr>
        <w:t xml:space="preserve"> </w:t>
      </w:r>
      <w:r w:rsidR="009124A6">
        <w:rPr>
          <w:rFonts w:ascii="Georgia" w:hAnsi="Georgia"/>
          <w:sz w:val="28"/>
          <w:szCs w:val="28"/>
          <w:lang w:val="ru-RU"/>
        </w:rPr>
        <w:t xml:space="preserve">еще </w:t>
      </w:r>
      <w:r w:rsidR="00AB01C5" w:rsidRPr="0027459E">
        <w:rPr>
          <w:rFonts w:ascii="Georgia" w:hAnsi="Georgia"/>
          <w:sz w:val="28"/>
          <w:szCs w:val="28"/>
          <w:lang w:val="ru-RU"/>
        </w:rPr>
        <w:t>и</w:t>
      </w:r>
      <w:r w:rsidRPr="0027459E">
        <w:rPr>
          <w:rFonts w:ascii="Georgia" w:hAnsi="Georgia"/>
          <w:sz w:val="28"/>
          <w:szCs w:val="28"/>
          <w:lang w:val="ru-RU"/>
        </w:rPr>
        <w:t xml:space="preserve"> в том, что очень сложно в отношениях увидеть себя со стороны и понять, что</w:t>
      </w:r>
      <w:r w:rsidR="000B2561" w:rsidRPr="0027459E">
        <w:rPr>
          <w:rFonts w:ascii="Georgia" w:hAnsi="Georgia"/>
          <w:sz w:val="28"/>
          <w:szCs w:val="28"/>
          <w:lang w:val="ru-RU"/>
        </w:rPr>
        <w:t xml:space="preserve"> ты</w:t>
      </w:r>
      <w:r w:rsidR="009124A6">
        <w:rPr>
          <w:rFonts w:ascii="Georgia" w:hAnsi="Georgia"/>
          <w:sz w:val="28"/>
          <w:szCs w:val="28"/>
          <w:lang w:val="ru-RU"/>
        </w:rPr>
        <w:t xml:space="preserve"> перешел границу</w:t>
      </w:r>
      <w:r w:rsidRPr="0027459E">
        <w:rPr>
          <w:rFonts w:ascii="Georgia" w:hAnsi="Georgia"/>
          <w:sz w:val="28"/>
          <w:szCs w:val="28"/>
          <w:lang w:val="ru-RU"/>
        </w:rPr>
        <w:t xml:space="preserve"> разумного и полностью лег под каблук девушки.</w:t>
      </w:r>
    </w:p>
    <w:p w:rsidR="006D67AF" w:rsidRDefault="006D67AF" w:rsidP="006D67AF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_______________________________________________________</w:t>
      </w:r>
    </w:p>
    <w:p w:rsidR="006D67AF" w:rsidRDefault="006D67AF" w:rsidP="006D67AF">
      <w:pPr>
        <w:spacing w:after="100" w:afterAutospacing="1"/>
        <w:rPr>
          <w:rFonts w:ascii="Georgia" w:hAnsi="Georgia"/>
          <w:b/>
          <w:sz w:val="28"/>
          <w:szCs w:val="28"/>
          <w:lang w:val="ru-RU"/>
        </w:rPr>
      </w:pPr>
      <w:r w:rsidRPr="006D67AF">
        <w:rPr>
          <w:rFonts w:ascii="Georgia" w:hAnsi="Georgia"/>
          <w:b/>
          <w:sz w:val="28"/>
          <w:szCs w:val="28"/>
          <w:lang w:val="ru-RU"/>
        </w:rPr>
        <w:t>Привет, Мой друг</w:t>
      </w:r>
      <w:r>
        <w:rPr>
          <w:rFonts w:ascii="Georgia" w:hAnsi="Georgia"/>
          <w:sz w:val="28"/>
          <w:szCs w:val="28"/>
          <w:lang w:val="ru-RU"/>
        </w:rPr>
        <w:t>!</w:t>
      </w:r>
      <w:r w:rsidRPr="006D67AF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>В этой части мы рассказали тебе об истинной причине, которая и привела твою девушку к расставанию с тобой. Теперь ты понял свою ошибку и готов её исправить. Ведь именно это станет ключом, который вн</w:t>
      </w:r>
      <w:r w:rsidR="000E66F6">
        <w:rPr>
          <w:rFonts w:ascii="Georgia" w:hAnsi="Georgia"/>
          <w:sz w:val="28"/>
          <w:szCs w:val="28"/>
          <w:lang w:val="ru-RU"/>
        </w:rPr>
        <w:t>овь покорит сердце твоей девушки</w:t>
      </w:r>
      <w:r>
        <w:rPr>
          <w:rFonts w:ascii="Georgia" w:hAnsi="Georgia"/>
          <w:sz w:val="28"/>
          <w:szCs w:val="28"/>
          <w:lang w:val="ru-RU"/>
        </w:rPr>
        <w:t xml:space="preserve">. </w:t>
      </w:r>
      <w:r w:rsidRPr="006D67AF">
        <w:rPr>
          <w:rFonts w:ascii="Georgia" w:hAnsi="Georgia"/>
          <w:b/>
          <w:sz w:val="28"/>
          <w:szCs w:val="28"/>
          <w:lang w:val="ru-RU"/>
        </w:rPr>
        <w:t>И она вернутся к тебе сама!</w:t>
      </w:r>
    </w:p>
    <w:p w:rsidR="00703E8B" w:rsidRDefault="006D67AF" w:rsidP="006D67AF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6D67AF">
        <w:rPr>
          <w:rFonts w:ascii="Georgia" w:hAnsi="Georgia"/>
          <w:sz w:val="28"/>
          <w:szCs w:val="28"/>
          <w:lang w:val="ru-RU"/>
        </w:rPr>
        <w:t xml:space="preserve">Ты должен прочитать </w:t>
      </w:r>
      <w:r w:rsidR="000E66F6">
        <w:rPr>
          <w:rFonts w:ascii="Georgia" w:hAnsi="Georgia"/>
          <w:sz w:val="28"/>
          <w:szCs w:val="28"/>
          <w:lang w:val="ru-RU"/>
        </w:rPr>
        <w:t xml:space="preserve">эту книгу </w:t>
      </w:r>
      <w:r w:rsidRPr="006D67AF">
        <w:rPr>
          <w:rFonts w:ascii="Georgia" w:hAnsi="Georgia"/>
          <w:sz w:val="28"/>
          <w:szCs w:val="28"/>
          <w:lang w:val="ru-RU"/>
        </w:rPr>
        <w:t xml:space="preserve">до конца, и узнать способ, который вернет тебе девушку. </w:t>
      </w:r>
      <w:r w:rsidR="000E66F6">
        <w:rPr>
          <w:rFonts w:ascii="Georgia" w:hAnsi="Georgia"/>
          <w:sz w:val="28"/>
          <w:szCs w:val="28"/>
          <w:lang w:val="ru-RU"/>
        </w:rPr>
        <w:t>Н</w:t>
      </w:r>
      <w:r w:rsidRPr="006D67AF">
        <w:rPr>
          <w:rFonts w:ascii="Georgia" w:hAnsi="Georgia"/>
          <w:sz w:val="28"/>
          <w:szCs w:val="28"/>
          <w:lang w:val="ru-RU"/>
        </w:rPr>
        <w:t xml:space="preserve">а самом деле это </w:t>
      </w:r>
      <w:r w:rsidR="000E66F6">
        <w:rPr>
          <w:rFonts w:ascii="Georgia" w:hAnsi="Georgia"/>
          <w:sz w:val="28"/>
          <w:szCs w:val="28"/>
          <w:lang w:val="ru-RU"/>
        </w:rPr>
        <w:t xml:space="preserve">и </w:t>
      </w:r>
      <w:r w:rsidRPr="006D67AF">
        <w:rPr>
          <w:rFonts w:ascii="Georgia" w:hAnsi="Georgia"/>
          <w:sz w:val="28"/>
          <w:szCs w:val="28"/>
          <w:lang w:val="ru-RU"/>
        </w:rPr>
        <w:t xml:space="preserve">не </w:t>
      </w:r>
      <w:r w:rsidR="00703E8B">
        <w:rPr>
          <w:rFonts w:ascii="Georgia" w:hAnsi="Georgia"/>
          <w:sz w:val="28"/>
          <w:szCs w:val="28"/>
          <w:lang w:val="ru-RU"/>
        </w:rPr>
        <w:t xml:space="preserve">так </w:t>
      </w:r>
      <w:r w:rsidR="000E66F6">
        <w:rPr>
          <w:rFonts w:ascii="Georgia" w:hAnsi="Georgia"/>
          <w:sz w:val="28"/>
          <w:szCs w:val="28"/>
          <w:lang w:val="ru-RU"/>
        </w:rPr>
        <w:t xml:space="preserve">сложно, </w:t>
      </w:r>
      <w:r w:rsidR="00703E8B">
        <w:rPr>
          <w:rFonts w:ascii="Georgia" w:hAnsi="Georgia"/>
          <w:sz w:val="28"/>
          <w:szCs w:val="28"/>
          <w:lang w:val="ru-RU"/>
        </w:rPr>
        <w:t>важно лишь знать небольшую хитрость.</w:t>
      </w:r>
    </w:p>
    <w:p w:rsidR="004600F3" w:rsidRDefault="00703E8B" w:rsidP="00703E8B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О ней ты сможешь узнать в следующих главах книги «Как вернуть девушку – Лаймен».</w:t>
      </w:r>
    </w:p>
    <w:p w:rsidR="00703E8B" w:rsidRDefault="00703E8B" w:rsidP="00703E8B">
      <w:pPr>
        <w:spacing w:after="100" w:afterAutospacing="1"/>
        <w:rPr>
          <w:rFonts w:ascii="Georgia" w:hAnsi="Georgia"/>
          <w:b/>
          <w:sz w:val="28"/>
          <w:szCs w:val="28"/>
          <w:lang w:val="ru-RU"/>
        </w:rPr>
      </w:pPr>
      <w:r w:rsidRPr="00703E8B">
        <w:rPr>
          <w:rFonts w:ascii="Georgia" w:hAnsi="Georgia"/>
          <w:b/>
          <w:sz w:val="28"/>
          <w:szCs w:val="28"/>
          <w:lang w:val="ru-RU"/>
        </w:rPr>
        <w:t xml:space="preserve">Да, я хочу вернуть свою девушку, я хочу узнать способ: </w:t>
      </w:r>
    </w:p>
    <w:p w:rsidR="00913959" w:rsidRPr="00913959" w:rsidRDefault="00913959" w:rsidP="00703E8B">
      <w:pPr>
        <w:spacing w:after="100" w:afterAutospacing="1"/>
        <w:rPr>
          <w:rFonts w:ascii="Georgia" w:hAnsi="Georgia"/>
          <w:b/>
          <w:sz w:val="24"/>
          <w:szCs w:val="24"/>
          <w:lang w:val="ru-RU"/>
        </w:rPr>
      </w:pPr>
      <w:hyperlink r:id="rId10" w:history="1">
        <w:r w:rsidRPr="00913959">
          <w:rPr>
            <w:rStyle w:val="aa"/>
            <w:rFonts w:ascii="Georgia" w:hAnsi="Georgia"/>
            <w:b/>
            <w:sz w:val="24"/>
            <w:szCs w:val="24"/>
          </w:rPr>
          <w:t>http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://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www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.</w:t>
        </w:r>
        <w:proofErr w:type="spellStart"/>
        <w:r w:rsidRPr="00913959">
          <w:rPr>
            <w:rStyle w:val="aa"/>
            <w:rFonts w:ascii="Georgia" w:hAnsi="Georgia"/>
            <w:b/>
            <w:sz w:val="24"/>
            <w:szCs w:val="24"/>
          </w:rPr>
          <w:t>oplata</w:t>
        </w:r>
        <w:proofErr w:type="spellEnd"/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.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info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/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asp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/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pay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_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wm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.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asp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?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id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_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d</w:t>
        </w:r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=1924004&amp;</w:t>
        </w:r>
        <w:proofErr w:type="spellStart"/>
        <w:r w:rsidRPr="00913959">
          <w:rPr>
            <w:rStyle w:val="aa"/>
            <w:rFonts w:ascii="Georgia" w:hAnsi="Georgia"/>
            <w:b/>
            <w:sz w:val="24"/>
            <w:szCs w:val="24"/>
          </w:rPr>
          <w:t>lang</w:t>
        </w:r>
        <w:proofErr w:type="spellEnd"/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=</w:t>
        </w:r>
        <w:proofErr w:type="spellStart"/>
        <w:r w:rsidRPr="00913959">
          <w:rPr>
            <w:rStyle w:val="aa"/>
            <w:rFonts w:ascii="Georgia" w:hAnsi="Georgia"/>
            <w:b/>
            <w:sz w:val="24"/>
            <w:szCs w:val="24"/>
          </w:rPr>
          <w:t>ru</w:t>
        </w:r>
        <w:proofErr w:type="spellEnd"/>
        <w:r w:rsidRPr="00913959">
          <w:rPr>
            <w:rStyle w:val="aa"/>
            <w:rFonts w:ascii="Georgia" w:hAnsi="Georgia"/>
            <w:b/>
            <w:sz w:val="24"/>
            <w:szCs w:val="24"/>
            <w:lang w:val="ru-RU"/>
          </w:rPr>
          <w:t>-</w:t>
        </w:r>
        <w:r w:rsidRPr="00913959">
          <w:rPr>
            <w:rStyle w:val="aa"/>
            <w:rFonts w:ascii="Georgia" w:hAnsi="Georgia"/>
            <w:b/>
            <w:sz w:val="24"/>
            <w:szCs w:val="24"/>
          </w:rPr>
          <w:t>RU</w:t>
        </w:r>
      </w:hyperlink>
    </w:p>
    <w:p w:rsidR="00703E8B" w:rsidRPr="00703E8B" w:rsidRDefault="00703E8B" w:rsidP="00703E8B">
      <w:pPr>
        <w:spacing w:after="100" w:afterAutospacing="1"/>
        <w:rPr>
          <w:rFonts w:ascii="Georgia" w:hAnsi="Georgia"/>
          <w:sz w:val="28"/>
          <w:szCs w:val="28"/>
          <w:lang w:val="ru-RU"/>
        </w:rPr>
      </w:pPr>
      <w:r w:rsidRPr="00703E8B">
        <w:rPr>
          <w:rFonts w:ascii="Georgia" w:hAnsi="Georgia"/>
          <w:sz w:val="28"/>
          <w:szCs w:val="28"/>
          <w:lang w:val="ru-RU"/>
        </w:rPr>
        <w:t>Не упусти свой шанс вернуть свою лю</w:t>
      </w:r>
      <w:r w:rsidR="000E66F6">
        <w:rPr>
          <w:rFonts w:ascii="Georgia" w:hAnsi="Georgia"/>
          <w:sz w:val="28"/>
          <w:szCs w:val="28"/>
          <w:lang w:val="ru-RU"/>
        </w:rPr>
        <w:t>бимую девушку! Только благодаря нам ты сможешь это сделать!</w:t>
      </w:r>
    </w:p>
    <w:p w:rsidR="00703E8B" w:rsidRDefault="00703E8B" w:rsidP="00703E8B">
      <w:pPr>
        <w:spacing w:after="100" w:afterAutospacing="1"/>
        <w:rPr>
          <w:rFonts w:ascii="Georgia" w:hAnsi="Georgia" w:cs="Calibri"/>
          <w:sz w:val="28"/>
          <w:szCs w:val="28"/>
          <w:lang w:val="ru-RU"/>
        </w:rPr>
      </w:pPr>
    </w:p>
    <w:p w:rsidR="004600F3" w:rsidRDefault="004600F3" w:rsidP="00CB2704">
      <w:pPr>
        <w:spacing w:after="100" w:afterAutospacing="1"/>
        <w:rPr>
          <w:rFonts w:ascii="Georgia" w:hAnsi="Georgia" w:cs="Calibri"/>
          <w:sz w:val="28"/>
          <w:szCs w:val="28"/>
          <w:lang w:val="ru-RU"/>
        </w:rPr>
      </w:pPr>
    </w:p>
    <w:sectPr w:rsidR="004600F3" w:rsidSect="002E068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8071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2E1"/>
    <w:multiLevelType w:val="hybridMultilevel"/>
    <w:tmpl w:val="0000798B"/>
    <w:lvl w:ilvl="0" w:tplc="000012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F6"/>
    <w:multiLevelType w:val="hybridMultilevel"/>
    <w:tmpl w:val="00000822"/>
    <w:lvl w:ilvl="0" w:tplc="0000599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061BE5"/>
    <w:multiLevelType w:val="hybridMultilevel"/>
    <w:tmpl w:val="A2982F8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16185C1F"/>
    <w:multiLevelType w:val="hybridMultilevel"/>
    <w:tmpl w:val="D528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07B02"/>
    <w:multiLevelType w:val="hybridMultilevel"/>
    <w:tmpl w:val="88E6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32903"/>
    <w:multiLevelType w:val="hybridMultilevel"/>
    <w:tmpl w:val="1B12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71FC"/>
    <w:multiLevelType w:val="hybridMultilevel"/>
    <w:tmpl w:val="411C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F72F1"/>
    <w:multiLevelType w:val="hybridMultilevel"/>
    <w:tmpl w:val="964E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12F69"/>
    <w:multiLevelType w:val="hybridMultilevel"/>
    <w:tmpl w:val="1F80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B621C"/>
    <w:multiLevelType w:val="hybridMultilevel"/>
    <w:tmpl w:val="5562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40FF3"/>
    <w:multiLevelType w:val="hybridMultilevel"/>
    <w:tmpl w:val="09BE329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4E167064"/>
    <w:multiLevelType w:val="hybridMultilevel"/>
    <w:tmpl w:val="0BB0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578C8"/>
    <w:multiLevelType w:val="hybridMultilevel"/>
    <w:tmpl w:val="AF4A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D7A8E"/>
    <w:multiLevelType w:val="hybridMultilevel"/>
    <w:tmpl w:val="FAF08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2476"/>
    <w:multiLevelType w:val="hybridMultilevel"/>
    <w:tmpl w:val="099A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C3B6C"/>
    <w:multiLevelType w:val="hybridMultilevel"/>
    <w:tmpl w:val="ABCC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551"/>
    <w:multiLevelType w:val="hybridMultilevel"/>
    <w:tmpl w:val="37E6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C65C8"/>
    <w:multiLevelType w:val="hybridMultilevel"/>
    <w:tmpl w:val="00B4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0105D"/>
    <w:multiLevelType w:val="hybridMultilevel"/>
    <w:tmpl w:val="DF14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12D26"/>
    <w:multiLevelType w:val="hybridMultilevel"/>
    <w:tmpl w:val="9396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606F"/>
    <w:multiLevelType w:val="hybridMultilevel"/>
    <w:tmpl w:val="AA8E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27"/>
  </w:num>
  <w:num w:numId="15">
    <w:abstractNumId w:val="20"/>
  </w:num>
  <w:num w:numId="16">
    <w:abstractNumId w:val="23"/>
  </w:num>
  <w:num w:numId="17">
    <w:abstractNumId w:val="13"/>
  </w:num>
  <w:num w:numId="18">
    <w:abstractNumId w:val="12"/>
  </w:num>
  <w:num w:numId="19">
    <w:abstractNumId w:val="28"/>
  </w:num>
  <w:num w:numId="20">
    <w:abstractNumId w:val="26"/>
  </w:num>
  <w:num w:numId="21">
    <w:abstractNumId w:val="15"/>
  </w:num>
  <w:num w:numId="22">
    <w:abstractNumId w:val="22"/>
  </w:num>
  <w:num w:numId="23">
    <w:abstractNumId w:val="10"/>
  </w:num>
  <w:num w:numId="24">
    <w:abstractNumId w:val="11"/>
  </w:num>
  <w:num w:numId="25">
    <w:abstractNumId w:val="14"/>
  </w:num>
  <w:num w:numId="26">
    <w:abstractNumId w:val="25"/>
  </w:num>
  <w:num w:numId="27">
    <w:abstractNumId w:val="19"/>
  </w:num>
  <w:num w:numId="28">
    <w:abstractNumId w:val="18"/>
  </w:num>
  <w:num w:numId="29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oiY5T2shOgdGJgkjIFfF5DriMs=" w:salt="O6qmHedunBs9X6NPePHQ3g=="/>
  <w:defaultTabStop w:val="708"/>
  <w:characterSpacingControl w:val="doNotCompress"/>
  <w:compat/>
  <w:rsids>
    <w:rsidRoot w:val="00B96EBA"/>
    <w:rsid w:val="00000BED"/>
    <w:rsid w:val="00016DC9"/>
    <w:rsid w:val="000203AB"/>
    <w:rsid w:val="000246C0"/>
    <w:rsid w:val="000247CE"/>
    <w:rsid w:val="00026377"/>
    <w:rsid w:val="00045E5A"/>
    <w:rsid w:val="00052FC8"/>
    <w:rsid w:val="000573B9"/>
    <w:rsid w:val="00080D01"/>
    <w:rsid w:val="000830A0"/>
    <w:rsid w:val="00094D8A"/>
    <w:rsid w:val="000A1EB5"/>
    <w:rsid w:val="000A7F4F"/>
    <w:rsid w:val="000B2561"/>
    <w:rsid w:val="000B7E46"/>
    <w:rsid w:val="000C4C84"/>
    <w:rsid w:val="000D2B8D"/>
    <w:rsid w:val="000E0DD8"/>
    <w:rsid w:val="000E3AF9"/>
    <w:rsid w:val="000E66F6"/>
    <w:rsid w:val="00104B79"/>
    <w:rsid w:val="00113241"/>
    <w:rsid w:val="00113CD8"/>
    <w:rsid w:val="00123354"/>
    <w:rsid w:val="00125C50"/>
    <w:rsid w:val="00134A67"/>
    <w:rsid w:val="001405C1"/>
    <w:rsid w:val="00145091"/>
    <w:rsid w:val="0015609C"/>
    <w:rsid w:val="0015723D"/>
    <w:rsid w:val="00172412"/>
    <w:rsid w:val="0018098A"/>
    <w:rsid w:val="00194791"/>
    <w:rsid w:val="001C28F9"/>
    <w:rsid w:val="001C5BDC"/>
    <w:rsid w:val="001C68BF"/>
    <w:rsid w:val="001D7066"/>
    <w:rsid w:val="001E13F6"/>
    <w:rsid w:val="001E208E"/>
    <w:rsid w:val="001E3B2C"/>
    <w:rsid w:val="00213941"/>
    <w:rsid w:val="002173A0"/>
    <w:rsid w:val="00223153"/>
    <w:rsid w:val="0024302F"/>
    <w:rsid w:val="002437B9"/>
    <w:rsid w:val="00244014"/>
    <w:rsid w:val="0027459E"/>
    <w:rsid w:val="00282EE7"/>
    <w:rsid w:val="0028618A"/>
    <w:rsid w:val="002871F5"/>
    <w:rsid w:val="0029082F"/>
    <w:rsid w:val="00292D42"/>
    <w:rsid w:val="002B6618"/>
    <w:rsid w:val="002D5B29"/>
    <w:rsid w:val="002D7E5C"/>
    <w:rsid w:val="002E0689"/>
    <w:rsid w:val="00317442"/>
    <w:rsid w:val="00352B5B"/>
    <w:rsid w:val="00353724"/>
    <w:rsid w:val="003771AB"/>
    <w:rsid w:val="003A5938"/>
    <w:rsid w:val="003B33B2"/>
    <w:rsid w:val="003B4C4C"/>
    <w:rsid w:val="003C02E0"/>
    <w:rsid w:val="003C477C"/>
    <w:rsid w:val="003D6F6B"/>
    <w:rsid w:val="003E2BA2"/>
    <w:rsid w:val="003E2E4D"/>
    <w:rsid w:val="003F15DD"/>
    <w:rsid w:val="004051CA"/>
    <w:rsid w:val="00405854"/>
    <w:rsid w:val="0040661F"/>
    <w:rsid w:val="00416559"/>
    <w:rsid w:val="004213D1"/>
    <w:rsid w:val="004218F7"/>
    <w:rsid w:val="00421A31"/>
    <w:rsid w:val="00421B4D"/>
    <w:rsid w:val="00425F27"/>
    <w:rsid w:val="00427FC2"/>
    <w:rsid w:val="004327BD"/>
    <w:rsid w:val="0043286E"/>
    <w:rsid w:val="00437D24"/>
    <w:rsid w:val="00440E99"/>
    <w:rsid w:val="0044573C"/>
    <w:rsid w:val="00447776"/>
    <w:rsid w:val="00450D37"/>
    <w:rsid w:val="0045411B"/>
    <w:rsid w:val="004600F3"/>
    <w:rsid w:val="0046795E"/>
    <w:rsid w:val="00481A6A"/>
    <w:rsid w:val="00492E4E"/>
    <w:rsid w:val="004A0E30"/>
    <w:rsid w:val="004A43A2"/>
    <w:rsid w:val="004B427F"/>
    <w:rsid w:val="004D5245"/>
    <w:rsid w:val="004F3F47"/>
    <w:rsid w:val="00500CAE"/>
    <w:rsid w:val="005016C4"/>
    <w:rsid w:val="00502F66"/>
    <w:rsid w:val="005054E1"/>
    <w:rsid w:val="0050737D"/>
    <w:rsid w:val="00515505"/>
    <w:rsid w:val="00525A00"/>
    <w:rsid w:val="00531669"/>
    <w:rsid w:val="005379A5"/>
    <w:rsid w:val="0054194D"/>
    <w:rsid w:val="00546FB2"/>
    <w:rsid w:val="00557783"/>
    <w:rsid w:val="00570B6D"/>
    <w:rsid w:val="00574C12"/>
    <w:rsid w:val="00576D44"/>
    <w:rsid w:val="00577EEB"/>
    <w:rsid w:val="005A0B7A"/>
    <w:rsid w:val="005A0E4D"/>
    <w:rsid w:val="005B6F49"/>
    <w:rsid w:val="005C21B2"/>
    <w:rsid w:val="005C411D"/>
    <w:rsid w:val="005D05E7"/>
    <w:rsid w:val="005D1C38"/>
    <w:rsid w:val="005D1F49"/>
    <w:rsid w:val="005E38EC"/>
    <w:rsid w:val="005E5AFC"/>
    <w:rsid w:val="005E750D"/>
    <w:rsid w:val="005F39B6"/>
    <w:rsid w:val="00601297"/>
    <w:rsid w:val="00615265"/>
    <w:rsid w:val="0061670F"/>
    <w:rsid w:val="00630777"/>
    <w:rsid w:val="00636CC6"/>
    <w:rsid w:val="006436FF"/>
    <w:rsid w:val="00654C6E"/>
    <w:rsid w:val="00663611"/>
    <w:rsid w:val="00666A68"/>
    <w:rsid w:val="00667718"/>
    <w:rsid w:val="006711B2"/>
    <w:rsid w:val="006912F1"/>
    <w:rsid w:val="006937A2"/>
    <w:rsid w:val="0069575A"/>
    <w:rsid w:val="006A5ECB"/>
    <w:rsid w:val="006B21BA"/>
    <w:rsid w:val="006D67AF"/>
    <w:rsid w:val="006F254B"/>
    <w:rsid w:val="006F48FA"/>
    <w:rsid w:val="00703E8B"/>
    <w:rsid w:val="00704539"/>
    <w:rsid w:val="00705C8E"/>
    <w:rsid w:val="007116E0"/>
    <w:rsid w:val="00713B3E"/>
    <w:rsid w:val="00716D3E"/>
    <w:rsid w:val="0073482F"/>
    <w:rsid w:val="00734FA8"/>
    <w:rsid w:val="00736831"/>
    <w:rsid w:val="00736C56"/>
    <w:rsid w:val="0074694A"/>
    <w:rsid w:val="007566BE"/>
    <w:rsid w:val="007669DC"/>
    <w:rsid w:val="0076786F"/>
    <w:rsid w:val="00771EB7"/>
    <w:rsid w:val="00782194"/>
    <w:rsid w:val="007B63AD"/>
    <w:rsid w:val="007B6F15"/>
    <w:rsid w:val="007C1F39"/>
    <w:rsid w:val="007D6EF9"/>
    <w:rsid w:val="007E2646"/>
    <w:rsid w:val="007F7B6C"/>
    <w:rsid w:val="00802A6C"/>
    <w:rsid w:val="00802CDC"/>
    <w:rsid w:val="00803AC0"/>
    <w:rsid w:val="00810347"/>
    <w:rsid w:val="00814E06"/>
    <w:rsid w:val="00826836"/>
    <w:rsid w:val="00827D8F"/>
    <w:rsid w:val="00827DC3"/>
    <w:rsid w:val="008378ED"/>
    <w:rsid w:val="0084149F"/>
    <w:rsid w:val="008445E0"/>
    <w:rsid w:val="008452FA"/>
    <w:rsid w:val="0084789D"/>
    <w:rsid w:val="008505B8"/>
    <w:rsid w:val="00855F70"/>
    <w:rsid w:val="008668D9"/>
    <w:rsid w:val="00870D37"/>
    <w:rsid w:val="00873D8F"/>
    <w:rsid w:val="00886B01"/>
    <w:rsid w:val="00894B7F"/>
    <w:rsid w:val="00897AD6"/>
    <w:rsid w:val="008A54CD"/>
    <w:rsid w:val="008B4524"/>
    <w:rsid w:val="008B456C"/>
    <w:rsid w:val="008B727C"/>
    <w:rsid w:val="008B7E71"/>
    <w:rsid w:val="008E253A"/>
    <w:rsid w:val="008F7E75"/>
    <w:rsid w:val="009124A6"/>
    <w:rsid w:val="00913959"/>
    <w:rsid w:val="00931F84"/>
    <w:rsid w:val="00950B77"/>
    <w:rsid w:val="00984BDD"/>
    <w:rsid w:val="00990BE9"/>
    <w:rsid w:val="009A35B7"/>
    <w:rsid w:val="009B0485"/>
    <w:rsid w:val="009B6DC6"/>
    <w:rsid w:val="009C0FF7"/>
    <w:rsid w:val="009E0901"/>
    <w:rsid w:val="009E6C1B"/>
    <w:rsid w:val="009F2FBA"/>
    <w:rsid w:val="009F3967"/>
    <w:rsid w:val="00A02D33"/>
    <w:rsid w:val="00A17B88"/>
    <w:rsid w:val="00A2315C"/>
    <w:rsid w:val="00A24138"/>
    <w:rsid w:val="00A309B0"/>
    <w:rsid w:val="00A50E40"/>
    <w:rsid w:val="00A5154A"/>
    <w:rsid w:val="00A54955"/>
    <w:rsid w:val="00A717B2"/>
    <w:rsid w:val="00A730F5"/>
    <w:rsid w:val="00A73B53"/>
    <w:rsid w:val="00A872F4"/>
    <w:rsid w:val="00A87B4F"/>
    <w:rsid w:val="00A91275"/>
    <w:rsid w:val="00A94010"/>
    <w:rsid w:val="00AA5720"/>
    <w:rsid w:val="00AB01C5"/>
    <w:rsid w:val="00AB25E9"/>
    <w:rsid w:val="00AD794F"/>
    <w:rsid w:val="00AD7F77"/>
    <w:rsid w:val="00B1418D"/>
    <w:rsid w:val="00B15E7D"/>
    <w:rsid w:val="00B4350E"/>
    <w:rsid w:val="00B44F32"/>
    <w:rsid w:val="00B46923"/>
    <w:rsid w:val="00B507BC"/>
    <w:rsid w:val="00B53FAD"/>
    <w:rsid w:val="00B86748"/>
    <w:rsid w:val="00B96EBA"/>
    <w:rsid w:val="00BB3AEF"/>
    <w:rsid w:val="00BB4A76"/>
    <w:rsid w:val="00BC0642"/>
    <w:rsid w:val="00BC7F0D"/>
    <w:rsid w:val="00BD0365"/>
    <w:rsid w:val="00BD43E9"/>
    <w:rsid w:val="00BD7D83"/>
    <w:rsid w:val="00BE16ED"/>
    <w:rsid w:val="00C01471"/>
    <w:rsid w:val="00C02BF7"/>
    <w:rsid w:val="00C05913"/>
    <w:rsid w:val="00C44F0B"/>
    <w:rsid w:val="00C51A4E"/>
    <w:rsid w:val="00C77916"/>
    <w:rsid w:val="00CA1438"/>
    <w:rsid w:val="00CB1FF9"/>
    <w:rsid w:val="00CB2704"/>
    <w:rsid w:val="00CC4EE3"/>
    <w:rsid w:val="00CE2A20"/>
    <w:rsid w:val="00CE70F2"/>
    <w:rsid w:val="00CF025B"/>
    <w:rsid w:val="00CF4A0C"/>
    <w:rsid w:val="00CF4DB1"/>
    <w:rsid w:val="00D03365"/>
    <w:rsid w:val="00D054BB"/>
    <w:rsid w:val="00D143AE"/>
    <w:rsid w:val="00D17407"/>
    <w:rsid w:val="00D54B7A"/>
    <w:rsid w:val="00D54C2B"/>
    <w:rsid w:val="00D617BC"/>
    <w:rsid w:val="00D76089"/>
    <w:rsid w:val="00D874EB"/>
    <w:rsid w:val="00D91208"/>
    <w:rsid w:val="00DA671D"/>
    <w:rsid w:val="00DA6E93"/>
    <w:rsid w:val="00DB3A3E"/>
    <w:rsid w:val="00DB6962"/>
    <w:rsid w:val="00DC6844"/>
    <w:rsid w:val="00DE6B48"/>
    <w:rsid w:val="00E0144D"/>
    <w:rsid w:val="00E12569"/>
    <w:rsid w:val="00E20AAB"/>
    <w:rsid w:val="00E40DA1"/>
    <w:rsid w:val="00E455B6"/>
    <w:rsid w:val="00E473EA"/>
    <w:rsid w:val="00E5130B"/>
    <w:rsid w:val="00E64440"/>
    <w:rsid w:val="00E64A69"/>
    <w:rsid w:val="00E67436"/>
    <w:rsid w:val="00E86BA6"/>
    <w:rsid w:val="00E924ED"/>
    <w:rsid w:val="00EA16EE"/>
    <w:rsid w:val="00EA2A13"/>
    <w:rsid w:val="00EB4A3D"/>
    <w:rsid w:val="00EB6203"/>
    <w:rsid w:val="00EC2467"/>
    <w:rsid w:val="00ED642E"/>
    <w:rsid w:val="00EE4B1D"/>
    <w:rsid w:val="00EE5669"/>
    <w:rsid w:val="00EE64BB"/>
    <w:rsid w:val="00F04D94"/>
    <w:rsid w:val="00F16C87"/>
    <w:rsid w:val="00F21689"/>
    <w:rsid w:val="00F2239F"/>
    <w:rsid w:val="00F47AEF"/>
    <w:rsid w:val="00F617F9"/>
    <w:rsid w:val="00F8192D"/>
    <w:rsid w:val="00F87809"/>
    <w:rsid w:val="00FB304D"/>
    <w:rsid w:val="00FB4E22"/>
    <w:rsid w:val="00FC04F6"/>
    <w:rsid w:val="00FC1B53"/>
    <w:rsid w:val="00FD118F"/>
    <w:rsid w:val="00FF0660"/>
    <w:rsid w:val="00FF57EE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EBA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440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7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87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87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2"/>
    <w:next w:val="a0"/>
    <w:link w:val="50"/>
    <w:uiPriority w:val="9"/>
    <w:unhideWhenUsed/>
    <w:qFormat/>
    <w:rsid w:val="0074694A"/>
    <w:pPr>
      <w:outlineLvl w:val="4"/>
    </w:pPr>
    <w:rPr>
      <w:rFonts w:ascii="Georgia" w:hAnsi="Georgia"/>
      <w:color w:val="000000" w:themeColor="text1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76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76D44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1"/>
    <w:link w:val="1"/>
    <w:uiPriority w:val="9"/>
    <w:rsid w:val="0044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itle"/>
    <w:basedOn w:val="1"/>
    <w:next w:val="a0"/>
    <w:link w:val="a7"/>
    <w:uiPriority w:val="10"/>
    <w:qFormat/>
    <w:rsid w:val="00F87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hAnsi="Georgia"/>
      <w:b w:val="0"/>
      <w:color w:val="auto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F87809"/>
    <w:rPr>
      <w:rFonts w:ascii="Georgia" w:eastAsiaTheme="majorEastAsia" w:hAnsi="Georgia" w:cstheme="majorBidi"/>
      <w:bCs/>
      <w:spacing w:val="5"/>
      <w:kern w:val="28"/>
      <w:sz w:val="52"/>
      <w:szCs w:val="52"/>
      <w:lang w:val="en-US"/>
    </w:rPr>
  </w:style>
  <w:style w:type="paragraph" w:styleId="a">
    <w:name w:val="List Bullet"/>
    <w:basedOn w:val="a0"/>
    <w:uiPriority w:val="99"/>
    <w:unhideWhenUsed/>
    <w:rsid w:val="002437B9"/>
    <w:pPr>
      <w:numPr>
        <w:numId w:val="10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F87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F878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F878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8">
    <w:name w:val="List Paragraph"/>
    <w:basedOn w:val="a0"/>
    <w:uiPriority w:val="34"/>
    <w:qFormat/>
    <w:rsid w:val="003C477C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rsid w:val="0074694A"/>
    <w:rPr>
      <w:rFonts w:ascii="Georgia" w:eastAsiaTheme="majorEastAsia" w:hAnsi="Georgia" w:cstheme="majorBidi"/>
      <w:b/>
      <w:bCs/>
      <w:color w:val="000000" w:themeColor="text1"/>
      <w:sz w:val="36"/>
      <w:szCs w:val="26"/>
      <w:lang w:val="en-US"/>
    </w:rPr>
  </w:style>
  <w:style w:type="paragraph" w:styleId="a9">
    <w:name w:val="TOC Heading"/>
    <w:basedOn w:val="1"/>
    <w:next w:val="a0"/>
    <w:uiPriority w:val="39"/>
    <w:semiHidden/>
    <w:unhideWhenUsed/>
    <w:qFormat/>
    <w:rsid w:val="009A35B7"/>
    <w:pPr>
      <w:spacing w:line="276" w:lineRule="auto"/>
      <w:jc w:val="left"/>
      <w:outlineLvl w:val="9"/>
    </w:pPr>
    <w:rPr>
      <w:lang w:val="ru-RU"/>
    </w:rPr>
  </w:style>
  <w:style w:type="paragraph" w:styleId="11">
    <w:name w:val="toc 1"/>
    <w:basedOn w:val="a0"/>
    <w:next w:val="a0"/>
    <w:autoRedefine/>
    <w:uiPriority w:val="39"/>
    <w:unhideWhenUsed/>
    <w:qFormat/>
    <w:rsid w:val="009A35B7"/>
    <w:pPr>
      <w:tabs>
        <w:tab w:val="right" w:leader="dot" w:pos="9912"/>
      </w:tabs>
      <w:spacing w:after="100"/>
    </w:pPr>
    <w:rPr>
      <w:b/>
      <w:noProof/>
      <w:lang w:val="ru-RU"/>
    </w:rPr>
  </w:style>
  <w:style w:type="character" w:styleId="aa">
    <w:name w:val="Hyperlink"/>
    <w:basedOn w:val="a1"/>
    <w:uiPriority w:val="99"/>
    <w:unhideWhenUsed/>
    <w:rsid w:val="009A35B7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9A35B7"/>
    <w:pPr>
      <w:spacing w:after="100" w:line="276" w:lineRule="auto"/>
      <w:ind w:left="220"/>
      <w:jc w:val="left"/>
    </w:pPr>
    <w:rPr>
      <w:lang w:val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A35B7"/>
    <w:pPr>
      <w:spacing w:after="100" w:line="276" w:lineRule="auto"/>
      <w:ind w:left="440"/>
      <w:jc w:val="left"/>
    </w:pPr>
    <w:rPr>
      <w:lang w:val="ru-RU"/>
    </w:rPr>
  </w:style>
  <w:style w:type="paragraph" w:styleId="51">
    <w:name w:val="toc 5"/>
    <w:basedOn w:val="a0"/>
    <w:next w:val="a0"/>
    <w:autoRedefine/>
    <w:uiPriority w:val="39"/>
    <w:unhideWhenUsed/>
    <w:rsid w:val="009A35B7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lata.info/asp/pay_wm.asp?id_d=1924004&amp;lang=ru-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0481-9ADA-47F2-91D0-2773E930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1481</Words>
  <Characters>8445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Бакотин</cp:lastModifiedBy>
  <cp:revision>14</cp:revision>
  <dcterms:created xsi:type="dcterms:W3CDTF">2015-04-22T11:01:00Z</dcterms:created>
  <dcterms:modified xsi:type="dcterms:W3CDTF">2016-09-24T00:07:00Z</dcterms:modified>
</cp:coreProperties>
</file>